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D4" w:rsidRPr="00DD76D4" w:rsidRDefault="00DD76D4" w:rsidP="00DD76D4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Ветеринарные правила содержания свиней в целях их воспроизводства, выращивания и реализации</w:t>
      </w:r>
    </w:p>
    <w:p w:rsidR="00DD76D4" w:rsidRPr="00DD76D4" w:rsidRDefault="00DD76D4" w:rsidP="00DD76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D76D4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УТВЕРЖДЕНЫ</w:t>
      </w:r>
      <w:proofErr w:type="gramEnd"/>
      <w:r w:rsidRPr="00DD76D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приказом</w:t>
      </w:r>
      <w:r w:rsidRPr="00DD76D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Минсельхоза России</w:t>
      </w:r>
      <w:r w:rsidRPr="00DD76D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от 29 марта 2016 года N 114</w:t>
      </w:r>
    </w:p>
    <w:p w:rsidR="00DD76D4" w:rsidRPr="00DD76D4" w:rsidRDefault="00DD76D4" w:rsidP="00DD76D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Ветеринарные правила содержания свиней в целях их воспроизводства, выращивания и реализации (далее - Правила) устанавливают требования к условиям содержания свиней в целях их воспроизводства, выращивания, реализации (далее - содержание свиней), требования к осуществлению мероприятий по </w:t>
      </w:r>
      <w:proofErr w:type="spellStart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карантинированию</w:t>
      </w:r>
      <w:proofErr w:type="spellEnd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свиней, обязательных профилактических мероприятий и диагностических исследований свиней, содержащихся гражданами, в том числе в личных подсобных хозяйствах, в крестьянских (фермерских) хозяйствах, индивидуальными предпринимателями, организациями и учреждениями</w:t>
      </w:r>
      <w:proofErr w:type="gramEnd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уголовно-исполнительной системы, иными организациями и учреждениями, содержащими до 1000 голов свиней включительно (далее - хозяйства открытого типа, хозяйства), а также организациями и учреждениями, содержащими более 1000 голов свиней (далее - свиноводческое предприятие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закрытого типа, предприятие).</w:t>
      </w:r>
    </w:p>
    <w:p w:rsidR="00DD76D4" w:rsidRP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настоящих Правил осуществляется в соответствии с законодательством Российской 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в области ветеринарии.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D76D4" w:rsidRPr="00DD76D4" w:rsidRDefault="00DD76D4" w:rsidP="00DD76D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Требования к условиям содержания свиней в хозяйствах открытого типа в целях их воспроизводства, выращивания и реализации</w:t>
      </w:r>
    </w:p>
    <w:p w:rsid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Запрещается содержание свиней в хозяйствах открытого типа на местах бывших скотомо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гильников, очистных сооружений.</w:t>
      </w:r>
    </w:p>
    <w:p w:rsid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Территория хозяйства должна быть огорожена способами, обеспечивающими невозможность проникновения диких животных на территорию хозяйства (за исклю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чением птиц и мелких грызунов).</w:t>
      </w:r>
    </w:p>
    <w:p w:rsid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хозяйстве должно быть обеспечено </w:t>
      </w:r>
      <w:proofErr w:type="spellStart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безвыгульное</w:t>
      </w:r>
      <w:proofErr w:type="spellEnd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свиней либо выгул свиней в закрытом помещении или под навесами, исключающий контакт свиней с другими животными и птицами.</w:t>
      </w:r>
    </w:p>
    <w:p w:rsid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Минимальное расстояние от конструкции стены или угла свиноводческого помещения (ближайших по направлению к жилому помещению, расположенному на соседнем участке) до границы соседнего участка при содержании свиней в хозяйствах должно соответствовать минимальному расстоянию от конструкции стены или угла свиноводческого помещения (ближайших по направлению к жилому помещению, расположенному на соседнем участке) до границы соседнего участка при содержании свиней в хозяйствах, приведенному в</w:t>
      </w:r>
      <w:proofErr w:type="gramEnd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</w:t>
      </w:r>
      <w:proofErr w:type="gramEnd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1 к настоящим Правилам.</w:t>
      </w:r>
    </w:p>
    <w:p w:rsid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Помещения хозяйств, в которых содержатся свиньи (далее - свиноводческие помещения), должны быть оборудованы естественной или </w:t>
      </w: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принудительной вентиляцией, обеспечивающей поддержание необходимых параметров микроклимата.</w:t>
      </w:r>
    </w:p>
    <w:p w:rsid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Нормы площади содержания свиней в хозяйствах приведены в приложении N 2 к настоящим Правилам.</w:t>
      </w:r>
    </w:p>
    <w:p w:rsid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8. Стены, перегородки, покрытия свиноводческих помещений в хозяйствах должны быть устойчивыми к воздействию дезинфицирующих веществ и повышенной влажности, не должны выделять вредных веществ. Антикоррозийные и отделочные покрытия должны быть безвредными для свиней.</w:t>
      </w:r>
    </w:p>
    <w:p w:rsid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Навоз необходимо убирать и складировать на площадках для биотермического обеззараживания, расположенных на территории хозяйства.</w:t>
      </w:r>
    </w:p>
    <w:p w:rsid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Запрещается использовать заплесневелую и/или мерзлую подстилку для содержания свиней в хозяйстве.</w:t>
      </w:r>
    </w:p>
    <w:p w:rsid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Для дезинфекции обуви вход в свиноводческое помещение оборудуется дезинфекционными ковриками по ширине прохода и длиной не менее одного метра, пропитанными дезинфицирующими растворами.</w:t>
      </w:r>
    </w:p>
    <w:p w:rsid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Дезинсекция, </w:t>
      </w:r>
      <w:proofErr w:type="spellStart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дезакаризация</w:t>
      </w:r>
      <w:proofErr w:type="spellEnd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дератизация свиноводческих помещений проводятся не реже одного раза в год, а также при визуальном обнаружении насекомых, клещей, грызунов, либо выявлении следов их пребывания (покусов, помета).</w:t>
      </w:r>
    </w:p>
    <w:p w:rsid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При посещении свиноводческих помещений и обслуживании свиней необходимо использовать чистые продезинфицированные рабочие одежду и обувь. Запрещается выходить в рабочей одежде и обуви, а также выносить их за пределы территории хозяйства.</w:t>
      </w:r>
    </w:p>
    <w:p w:rsid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14. Корма и кормовые добавки, используемые для кормления свиней, должны соответствовать ветеринарно-санитарным требованиям и нормам. Для поения свиней и приготовления кормов для них должна использоваться питьевая вода.</w:t>
      </w:r>
    </w:p>
    <w:p w:rsid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Пищевые отходы, используемые для кормления свиней должны подвергаться термической обработке (проварке) не менее 30 минут после закипания и являться безопасными в ветеринарно-санитарном отношении.</w:t>
      </w:r>
    </w:p>
    <w:p w:rsid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gramStart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комплектования хозяйств допускаются клинически здоровые свиньи собственного воспроизводства, а также свиньи, поступившие из других хозяйств и предприятий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 животных, в том числе по болезням, общим для человека и животных (далее - заразные болезни), оформленных в порядке, установленном законодательством Российской Федерации.</w:t>
      </w:r>
      <w:proofErr w:type="gramEnd"/>
    </w:p>
    <w:p w:rsid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17. Свиньи, содержащиеся в хозяйствах, подлежат учету и идентификации в соответствии с законодательством Российской Федерации в области ветеринарии.</w:t>
      </w:r>
    </w:p>
    <w:p w:rsidR="00DD76D4" w:rsidRP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Утилизация и уничтожение трупов свиней, абортированных и мертворожденных плодов, ветеринарных </w:t>
      </w:r>
      <w:proofErr w:type="spellStart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конфискатов</w:t>
      </w:r>
      <w:proofErr w:type="spellEnd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других биологических отходов осуществляются в соответствии с законодательством Российской 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в области ветеринарии.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D76D4" w:rsidRPr="00DD76D4" w:rsidRDefault="00DD76D4" w:rsidP="00DD76D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III. Требования к осуществлению мероприятий по </w:t>
      </w:r>
      <w:proofErr w:type="spellStart"/>
      <w:r w:rsidRPr="00DD76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карантинированию</w:t>
      </w:r>
      <w:proofErr w:type="spellEnd"/>
      <w:r w:rsidRPr="00DD76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свиней, обязательных профилактических мероприятий и диагностических исследований свиней в хозяйствах</w:t>
      </w:r>
    </w:p>
    <w:p w:rsid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Свиньи, завозимые в хозяйство или вывозимые (кроме убойных животных) из него, подлежат обособленному содержанию от других групп свиней, содержащихся в хозяйстве с целью проведения ветеринарных мероприятий (далее - </w:t>
      </w:r>
      <w:proofErr w:type="spellStart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карантинирование</w:t>
      </w:r>
      <w:proofErr w:type="spellEnd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Период </w:t>
      </w:r>
      <w:proofErr w:type="spellStart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карантинирования</w:t>
      </w:r>
      <w:proofErr w:type="spellEnd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не менее 30 календарных дней с момента прибытия свиней в хозяйство. </w:t>
      </w:r>
      <w:proofErr w:type="gramStart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proofErr w:type="spellStart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карантинирования</w:t>
      </w:r>
      <w:proofErr w:type="spellEnd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клинический осмотр животных, диагностические исследования и обработки, предусмотренные планами диагностических исследований, ветеринарно-профилактических и противоэпизоотических мероприятий, органов (учреждений), входящих в систему государственной ветеринарной службы Российской Федерации на текущий календарный год (далее - План прот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ивоэпизоотических мероприятий).</w:t>
      </w:r>
      <w:proofErr w:type="gramEnd"/>
    </w:p>
    <w:p w:rsidR="00DD76D4" w:rsidRP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20. Свиньи, содержащиеся в хозяйствах, подлежат диагностическим исследованиям, вакцинациям и обработкам против заразных болезней в соответствии с Планом прот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ивоэпизоотических мероприятий.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D76D4" w:rsidRPr="00DD76D4" w:rsidRDefault="00DD76D4" w:rsidP="00DD76D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Требования к условиям содержания свиней в свиноводческих предприятиях закрытого типа, не относящихся к хозяйствам, в целях их воспроизводства, выращивания, реализации*</w:t>
      </w:r>
    </w:p>
    <w:p w:rsidR="00DD76D4" w:rsidRP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76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Требования глав IV, V и VI распространяются на условия содержания свиней, содержащихся гражданами, в том числе в личных подсобных хозяйствах, в крестьянских (фермерских) хозяйствах, индивидуальными предпринимателями, организациями, содержащими до 1000 голов свиней включительно, отнесенными к </w:t>
      </w:r>
      <w:proofErr w:type="spellStart"/>
      <w:r w:rsidRPr="00DD76D4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компартментам</w:t>
      </w:r>
      <w:proofErr w:type="spellEnd"/>
      <w:r w:rsidRPr="00DD76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III и IV в соответствии с </w:t>
      </w:r>
      <w:hyperlink r:id="rId4" w:history="1">
        <w:r w:rsidRPr="00DD76D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 xml:space="preserve">Правилами определения </w:t>
        </w:r>
        <w:proofErr w:type="spellStart"/>
        <w:r w:rsidRPr="00DD76D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зоосанитарного</w:t>
        </w:r>
        <w:proofErr w:type="spellEnd"/>
        <w:r w:rsidRPr="00DD76D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 xml:space="preserve"> статуса свиноводческих хозяйств, а также организаций, осуществляющих убой свиней, переработку и хранение продукции свиноводства</w:t>
        </w:r>
      </w:hyperlink>
      <w:r w:rsidRPr="00DD76D4">
        <w:rPr>
          <w:rFonts w:ascii="Times New Roman" w:eastAsia="Times New Roman" w:hAnsi="Times New Roman" w:cs="Times New Roman"/>
          <w:sz w:val="18"/>
          <w:szCs w:val="18"/>
          <w:lang w:eastAsia="ru-RU"/>
        </w:rPr>
        <w:t>, утвержденными</w:t>
      </w:r>
      <w:proofErr w:type="gramEnd"/>
      <w:r w:rsidRPr="00DD76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hyperlink r:id="rId5" w:history="1">
        <w:proofErr w:type="gramStart"/>
        <w:r w:rsidRPr="00DD76D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приказом Минсельхоза России от 23 июля 2010 года N 258</w:t>
        </w:r>
      </w:hyperlink>
      <w:r w:rsidRPr="00DD76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(зарегистрирован Минюстом России 12 ноября 2010 года, регистрационный N 18944) с изменениями, внесенными </w:t>
      </w:r>
      <w:hyperlink r:id="rId6" w:history="1">
        <w:r w:rsidRPr="00DD76D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приказами Минсельхоза России от 17 июля 2013 года N 282</w:t>
        </w:r>
      </w:hyperlink>
      <w:r w:rsidRPr="00DD76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(зарегистрирован Минюстом России 14 августа 2013 года, регистрационный N 29378) и </w:t>
      </w:r>
      <w:hyperlink r:id="rId7" w:history="1">
        <w:r w:rsidRPr="00DD76D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от 15 октября 2013 года N 358*</w:t>
        </w:r>
      </w:hyperlink>
      <w:r w:rsidRPr="00DD76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(зарегистрирован Минюстом России 7 ноября 2013 года, регистрационный N</w:t>
      </w:r>
      <w:proofErr w:type="gramEnd"/>
      <w:r w:rsidRPr="00DD76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30324), за исключением организаций и учреждений уголовно-исполнительной системы.</w:t>
      </w:r>
      <w:r w:rsidRPr="00DD76D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________________</w:t>
      </w:r>
      <w:r w:rsidRPr="00DD76D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* Вероятно, ошибка оригинала. Следует читать: "N 378". - Примечание изготовителя базы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76D4" w:rsidRP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21. Запрещается содержание свиней в предприятиях, расположенных на местах бывших животноводческих помещений, 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томогильников и навозохранилищ.</w:t>
      </w:r>
    </w:p>
    <w:p w:rsidR="00DD76D4" w:rsidRP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Свиноводческое предприятие должно быть огорожено способами, обеспечивающими недопущение проникновения диких животных на его территорию, и отделено от ближайшего жилого района в соответствии с требованиями законодательства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деятельности.</w:t>
      </w:r>
    </w:p>
    <w:p w:rsidR="00DD76D4" w:rsidRP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На свиноводческом предприятии должно быть обеспечено </w:t>
      </w:r>
      <w:proofErr w:type="spellStart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безвыгульное</w:t>
      </w:r>
      <w:proofErr w:type="spellEnd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свиней. При невозможности обеспечения </w:t>
      </w:r>
      <w:proofErr w:type="spellStart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безвыгульного</w:t>
      </w:r>
      <w:proofErr w:type="spellEnd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выгул свиней не должен осуществляться вне свинов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одческих помещений предприятия.</w:t>
      </w:r>
    </w:p>
    <w:p w:rsidR="00DD76D4" w:rsidRP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24. Территория свиноводческого предприятия должна разделяться на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олированные друг от друга зоны:</w:t>
      </w: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производственную</w:t>
      </w:r>
      <w:proofErr w:type="gramEnd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которой выделяются репродукторный и откормочный секторы. Репродукторный и откормочный сектор для предприятий, в которых </w:t>
      </w:r>
      <w:proofErr w:type="gramStart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содержатся не менее 54 тысячи свиней в год располагаются</w:t>
      </w:r>
      <w:proofErr w:type="gramEnd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расстоянии не менее 1200 м друг от друга. Откормочный сектор размещается ниже по рельефу с подветренной стороны по отнош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к репродукторному сектору;</w:t>
      </w: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административно-хозяйственную, включающую здания и сооружения административно-хозяйственных служб, объекты инженерно-технического обслуживания (гараж, технические 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лады, механические мастерские);</w:t>
      </w: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хранения, приготовления кормов, где размещаются сооружения для хранения и приготовления кормов. Кормоцех (</w:t>
      </w:r>
      <w:proofErr w:type="gramStart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кормоприготовительная</w:t>
      </w:r>
      <w:proofErr w:type="gramEnd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кормосмесительная</w:t>
      </w:r>
      <w:proofErr w:type="spellEnd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(далее - кормоцех) располагается при въезде на территорию предприятия с наветренной стороны по отношению ко всем остальным зданиям. В шаговой доступности от кормоцеха должен размещаться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 концентрированных кормов.</w:t>
      </w: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Кормоцех, склады пищевых отходов и других кормов строятся с подветренной стороны по отношению к свиноводческим помещениям и отгораживаются их от производственных зданий и других сооружений с устройством отдельного въезда на участок кормо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цеха, при этом выделяются зоны:</w:t>
      </w: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хранения и переработки навоза. Навозохранилище размещается с подветренной стороны на расстоянии не менее 60 м от помещени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й, в которых содержатся свиньи;</w:t>
      </w: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карантинирования</w:t>
      </w:r>
      <w:proofErr w:type="spellEnd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расположенную на линии ограждения предприятия, в которой размещают ветеринарную лабораторию, здание для проведения </w:t>
      </w:r>
      <w:proofErr w:type="spellStart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убойно-санитарный пункт.</w:t>
      </w:r>
    </w:p>
    <w:p w:rsidR="00DD76D4" w:rsidRP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25. Территория каждой зоны озеленяется и огораживается по всему периметру изгородью, препятствующей бесконтрол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ьному проходу людей и животных.</w:t>
      </w:r>
    </w:p>
    <w:p w:rsidR="00DD76D4" w:rsidRP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Помещение, оборудованное для проведения дезинфекции транспортных средств и тары, размещается на главном въезде на территорию свиноводческого предприятия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дезинфекционный блок).</w:t>
      </w:r>
    </w:p>
    <w:p w:rsidR="00DD76D4" w:rsidRP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27. На свиноводческих предприятиях мощностью менее 75 тысяч голов свиней единовременного содержания вместо дезинфекционного блока предусматривается дезинфекционный барьер с подогревом дезинфицирующего раствора при минусовых температурах (далее - въ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ездной дезинфекционный барьер).</w:t>
      </w:r>
    </w:p>
    <w:p w:rsid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28. Въездной дезинфекционный барьер размещается под навесом и представляет собой бетонированную ванну, заполненную дезинфициру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ющим раствором. Габариты ванны:</w:t>
      </w:r>
    </w:p>
    <w:p w:rsid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длина по зеркалу дезинфицирующего раствора не менее 9 м;</w:t>
      </w: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длина по днищу не менее 6 м;</w:t>
      </w:r>
    </w:p>
    <w:p w:rsid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ширина не менее ширины ворот;</w:t>
      </w:r>
    </w:p>
    <w:p w:rsid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глубина не менее 0,2 м;</w:t>
      </w:r>
    </w:p>
    <w:p w:rsidR="00DD76D4" w:rsidRP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пандусы </w:t>
      </w:r>
      <w:proofErr w:type="gramStart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 ванны должны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иметь уклон не более 1:4.</w:t>
      </w:r>
    </w:p>
    <w:p w:rsidR="00DD76D4" w:rsidRP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На свиноводческих предприятиях мощностью более 40 тысяч голов свиней единовременного содержания рекомендуется оборудование ветеринарной лаборатории. В ее состав входят лабораторное отделение и склад дезинфицирующих средств. На предприятиях меньшей мощности предусматриваются помещения для размещения ветеринарных специалистов </w:t>
      </w: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Предприятия, лекарственных сре</w:t>
      </w:r>
      <w:proofErr w:type="gramStart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ветеринарного применения, биологических лекарственных препаратов и дезинфицирующих средств (далее - ветеринарный 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нкт).</w:t>
      </w:r>
    </w:p>
    <w:p w:rsidR="00DD76D4" w:rsidRP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Убойно-санитарный пункт, предназначенный для экстренного (вынужденного) убоя животных, состоит из убойного отделения с помещениями для убоя свиней, вскрытия желудочно-кишечного тракта животных, временного хранения туш и шкур животных, утилизационного отделения со </w:t>
      </w:r>
      <w:proofErr w:type="spellStart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вскрывочной</w:t>
      </w:r>
      <w:proofErr w:type="spellEnd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и/или утилизационной камерой, а также душевой. В утилизационном отделении устанавливается автоклав или </w:t>
      </w:r>
      <w:proofErr w:type="spellStart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трупосжигательная</w:t>
      </w:r>
      <w:proofErr w:type="spellEnd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печь, отвечающая производственным мощностям предприятия. При утилизации сырья </w:t>
      </w:r>
      <w:proofErr w:type="spellStart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автоклавированием</w:t>
      </w:r>
      <w:proofErr w:type="spellEnd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предусматривается две комнаты: для сырья и обезвреженных </w:t>
      </w:r>
      <w:proofErr w:type="spellStart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конфискатов</w:t>
      </w:r>
      <w:proofErr w:type="spellEnd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стене между этими комнатами устанавливается автоклав, его загрузка осуществляется в комнате для сырья, а выгрузка - в комнате для </w:t>
      </w:r>
      <w:proofErr w:type="gramStart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обезвреж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ветеринарных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конфискатов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76D4" w:rsidRP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31. При расположении свиноводческих предприятий в зоне деятельности заводов по производству мясокостной муки (</w:t>
      </w:r>
      <w:proofErr w:type="spellStart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ветутильзаводов</w:t>
      </w:r>
      <w:proofErr w:type="spellEnd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убойно-санитарный пункт предусматривается без утилизационного отделения. В составе указанного убойно-санитарного пункта оборудуется изоляционно-холодильная камера для кратковременного хранения трупов и </w:t>
      </w:r>
      <w:proofErr w:type="spellStart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конфискатов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вынужденно убитых животных.</w:t>
      </w:r>
    </w:p>
    <w:p w:rsidR="00DD76D4" w:rsidRP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32. Помещение убойно-санитарного пункта и прилегающая к нему территория огораживаются забором высотой не менее 2 м и обеспечиваются самостоятельным въездом (выездом) на автомобил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 дорогу общего пользования.</w:t>
      </w:r>
    </w:p>
    <w:p w:rsidR="00DD76D4" w:rsidRP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33. Организация деятельности свиноводческих предприятий закрытого типа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уществляется следующим образом:</w:t>
      </w:r>
    </w:p>
    <w:p w:rsidR="00DD76D4" w:rsidRP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33.1. Вход на территорию свиноводческих предприятий посторонним лицам, а также въезд любого вида транспорта, не связанного с непосредственным обслуживани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 предприятия, не допускается.</w:t>
      </w:r>
    </w:p>
    <w:p w:rsid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33.2. Вход в производственную зону свиноводческого предприятия разрешается только через санпропускник, размещенный на линии ограждения административно-хозяйственной и производственной зон, а въезд транспорта через постоянно действующий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дезинфекционный барьер (блок).</w:t>
      </w:r>
    </w:p>
    <w:p w:rsidR="00DD76D4" w:rsidRP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33.3. В проходной санпропускника устанавлив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круглосуточное дежурство.</w:t>
      </w:r>
    </w:p>
    <w:p w:rsidR="00DD76D4" w:rsidRP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33.4. Перед входом в санпропускник, как со стороны административно-хозяйственной зоны, так и со стороны производственной зоны свиноводческого предприятия, устанавливаются дезинфекционные барьеры (кюветы с ковриками или опилками), увлажненн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дезинфицирующими растворами.</w:t>
      </w:r>
    </w:p>
    <w:p w:rsidR="00DD76D4" w:rsidRP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33.5. В помещении санпропускника работники свиноводческого предприятия (далее - работники, персонал) снимают свою домашнюю одежду и обувь, оставляют их в гардеробной (в шкафу, закрепленном за каждым работником), принимают душ, надевают в гардеробной для рабочей одежды чистую продезинфицированную специальную одежду и специальную обувь. </w:t>
      </w: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выходе из санпропускника (по окончании работы) специальную одежду работники снимают, принимают душ,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девают домашнюю одежду и обувь.</w:t>
      </w: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посетители свиноводческого предприятия подлежат обязательной санитарной обработке в санпропускнике и обеспечиваютс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специальной одеждой и обувью.</w:t>
      </w:r>
    </w:p>
    <w:p w:rsidR="00DD76D4" w:rsidRP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33.6. При входе в изолированное свиноводческое помещение устанавливаются </w:t>
      </w:r>
      <w:proofErr w:type="spellStart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дезванночки</w:t>
      </w:r>
      <w:proofErr w:type="spellEnd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заполненные на глубину 15 см дезинфицирующим раствором. С внутренней стороны дверей вход в помещение для хранения комбикормов, кормокухню, ветеринарную лабораторию, ветеринарный пункт, оборудуется </w:t>
      </w:r>
      <w:proofErr w:type="spellStart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дезковриками</w:t>
      </w:r>
      <w:proofErr w:type="spellEnd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заполненными опилками или иным пористым матери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алом, увлажненным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дезраствором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76D4" w:rsidRP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33.7. Лица, обслуживающие одну технологическую (производственную) группу свиней, не допускаются к обслуживанию другой технологической (производственной) группы свиней. Лица, больные болезнями, общими для человека и животных, к работе на свиноводческ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предприятиях не допускаются.</w:t>
      </w:r>
    </w:p>
    <w:p w:rsidR="00DD76D4" w:rsidRP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33.8. </w:t>
      </w:r>
      <w:proofErr w:type="gramStart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 обеспечивается специальной одеждой и специальной обувью в соответствии с </w:t>
      </w:r>
      <w:hyperlink r:id="rId8" w:history="1">
        <w:r w:rsidRPr="00DD76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Межотраслевыми правилами обеспечения работников специальной одеждой, специальной обувью и другими средствами индивидуальной защиты</w:t>
        </w:r>
      </w:hyperlink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утвержденными </w:t>
      </w:r>
      <w:hyperlink r:id="rId9" w:history="1">
        <w:r w:rsidRPr="00DD76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приказом </w:t>
        </w:r>
        <w:proofErr w:type="spellStart"/>
        <w:r w:rsidRPr="00DD76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Минздравсоцразвития</w:t>
        </w:r>
        <w:proofErr w:type="spellEnd"/>
        <w:r w:rsidRPr="00DD76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России от 1 июня 2009 года N 290н</w:t>
        </w:r>
      </w:hyperlink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(зарегистрирован Минюстом России 10 сентября 2009 года, регистрационный N 14742) с изменениями, внесенными </w:t>
      </w:r>
      <w:hyperlink r:id="rId10" w:history="1">
        <w:r w:rsidRPr="00DD76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приказом </w:t>
        </w:r>
        <w:proofErr w:type="spellStart"/>
        <w:r w:rsidRPr="00DD76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Минздравсоцразвития</w:t>
        </w:r>
        <w:proofErr w:type="spellEnd"/>
        <w:r w:rsidRPr="00DD76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России от 27 января 2010 года N 28н</w:t>
        </w:r>
      </w:hyperlink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(зарегистрирован Минюстом России</w:t>
      </w:r>
      <w:proofErr w:type="gramEnd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марта 2010 года, регистрационный N 16530), </w:t>
      </w:r>
      <w:hyperlink r:id="rId11" w:history="1">
        <w:r w:rsidRPr="00DD76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приказами Минтруда России от 20 февраля 2014 года N 103н</w:t>
        </w:r>
      </w:hyperlink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(зарегистрирован Минюстом России 15 мая 2014 года, регистрационный N 32284), </w:t>
      </w:r>
      <w:hyperlink r:id="rId12" w:history="1">
        <w:r w:rsidRPr="00DD76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12 января 2015 года N 2н</w:t>
        </w:r>
      </w:hyperlink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(зарегистрирован Минюстом России 11 февраля 2015 года, регистрационный N 35962).</w:t>
      </w:r>
      <w:proofErr w:type="gramEnd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Оборудование, инвентарь маркируют и закрепляют за участком (цехом). Передавать указанные предметы из одного участка в другие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 обеззараживания запрещается.</w:t>
      </w:r>
    </w:p>
    <w:p w:rsidR="00DD76D4" w:rsidRP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33.9. На территории свиноводческих предприятий запрещается содержать собак (кроме сторожевых), кошек, а также животных других видов (включая птицу). Сторожевых собак подвергают вакцинации против бешенства, дегельминтизации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ветеринарным обработкам.</w:t>
      </w:r>
    </w:p>
    <w:p w:rsidR="00DD76D4" w:rsidRP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33.10. Для сети дорог внутри свиноводческого предприятия, проездов и технологических площадок применяют твердые покрытия. Исключается пересечение дорог, используемых для вывоза навоза, трупов свиней, </w:t>
      </w:r>
      <w:proofErr w:type="spellStart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конфискатов</w:t>
      </w:r>
      <w:proofErr w:type="spellEnd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убоя свиней, подлежащих утилизации, и других отходов, и дорог, используемых для подвоза животных, кормов, транспортировки мяса и мясопродуктов. Оба типа дорог должны иметь различи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мую маркировку или обозначения.</w:t>
      </w:r>
    </w:p>
    <w:p w:rsidR="00DD76D4" w:rsidRP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33.11. Туши от вынужденного убоя в обязательном порядке подвергаются бактериологическому исследованию. В зависимости от результатов исследований туши сдаются на мясоперерабатывающие предприятия либо утилизируются. До получения результатов исследований и </w:t>
      </w: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сдачи на переработку туши хранят в холодильных камер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 на убойно-санитарном пункте.</w:t>
      </w:r>
    </w:p>
    <w:p w:rsidR="00DD76D4" w:rsidRP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34. На свиноводческих предприятиях технология содержания свиней должна обеспечивать соблюдение следующих требований:</w:t>
      </w:r>
    </w:p>
    <w:p w:rsidR="00DD76D4" w:rsidRP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направление технологического процесса от 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репродукции к цеху откорма;</w:t>
      </w:r>
    </w:p>
    <w:p w:rsidR="00DD76D4" w:rsidRP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деление свиноводческих помещений на изолированные секции с численностью на участке опороса не более 60 свиноматок, в цех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доращивания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 600 поросят;</w:t>
      </w:r>
    </w:p>
    <w:p w:rsidR="00DD76D4" w:rsidRP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использование помещений (секций) для опороса свиноматок и </w:t>
      </w:r>
      <w:proofErr w:type="spellStart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доращивания</w:t>
      </w:r>
      <w:proofErr w:type="spellEnd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поросят, выращивания ремонтного молодняка и откорма свиней осуществляют таким образом, что всех животных удаляют из отдельной секции или помещения и одновременно заполняют её (его) одновозрастными животными. В остальных помещениях предусматривается возможность поочередного освобождения, очистки, ремонта и дезинфекции отдельных групповых станков или групп индивидуальных станков по мере их освобождения от свиней перед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змещением в них новых животных;</w:t>
      </w:r>
    </w:p>
    <w:p w:rsidR="00DD76D4" w:rsidRP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продолжительность санитарного перерыва (</w:t>
      </w:r>
      <w:proofErr w:type="gramStart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периода</w:t>
      </w:r>
      <w:proofErr w:type="gramEnd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которого происходят чистка, ремонт, мойка, дезинфекция свиноводческих и вспомогательных помещений, участвующих в технологическом цикле предприятия) между технологическими циклами производства сос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тавляет не менее 5 суток;</w:t>
      </w:r>
    </w:p>
    <w:p w:rsidR="00DD76D4" w:rsidRP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максимально возможное сохранение состава каждой первоначально сформированной группы поросят на последующих этапах производства: </w:t>
      </w:r>
      <w:proofErr w:type="spellStart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доращивания</w:t>
      </w:r>
      <w:proofErr w:type="spellEnd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выращивания ремонтного молодняка и откорма как отде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производственной единицы.</w:t>
      </w:r>
    </w:p>
    <w:p w:rsidR="00DD76D4" w:rsidRP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35. Для товарных свиноводческих предпри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ятий разрешается использование:</w:t>
      </w: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моноблоков, в которых все животные содержатся под одной крышей с внутренним разделением сплошными перегородками по технологическим группам;</w:t>
      </w: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многоблочных помещений, в которых предусмотрено содержание животных с разделением как на два сектора (репродукторный и откормочный), так и на большее их количество (репродукторный, сек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доращивания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откормочный).</w:t>
      </w:r>
    </w:p>
    <w:p w:rsidR="00DD76D4" w:rsidRP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36. Свиньи в свиноводческих помещениях размещаются в групповых или индивидуальных станках. Требования к станкам, предельное поголовье свиней в станке на предприятии установлены в соответствии с прилож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N 3 к настоящим Правилам.</w:t>
      </w:r>
    </w:p>
    <w:p w:rsidR="00DD76D4" w:rsidRP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37. Комплектование свиней в групповых станках производится в соответст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со следующими требованиями:</w:t>
      </w:r>
    </w:p>
    <w:p w:rsidR="00DD76D4" w:rsidRP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свиноматки с выявленной супоросностью объединяются в групповых станках с разницей во 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емени оплодотворения до 3 дней;</w:t>
      </w:r>
    </w:p>
    <w:p w:rsidR="00DD76D4" w:rsidRP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группах откормочных свиней, ремонтного молодняка и отъемышей разница в возра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 не должна превышать 5 дней.</w:t>
      </w:r>
    </w:p>
    <w:p w:rsidR="00DD76D4" w:rsidRP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38. При кормлении всех групп свиней предусматриваются вла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жный и сухой способы кормления.</w:t>
      </w: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влажном способе кормления кормушки, автопоилки, кормопровод после каждого кормления очищается от остатков кормов и загря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знений, промывают теплой водой.</w:t>
      </w: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сухом способе кормления оборудование и приспособления для раздачи корма моются, дезинфицируются и просушиваются после окончания цикла содержания технологической группы свиней. Сухой способ кормления осуществляется полнорационными комбикормами заводского изготовления. При сухом типе кормления вода должна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находиться в поилках.</w:t>
      </w:r>
    </w:p>
    <w:p w:rsidR="00DD76D4" w:rsidRP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39. Чистка и дезинфекция кормовых бункеров производят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не реже одного раза в месяц.</w:t>
      </w:r>
    </w:p>
    <w:p w:rsidR="00DD76D4" w:rsidRP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40. В целях создания благоприятных условий содержания, профилактики травматизма конечностей у свиней полы в свиноводческих помещениях должны быть нескользкими, малотеплопроводными, водонепроницаемыми, стойкими против истирания и возде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йствия дезинфицирующих средств.</w:t>
      </w: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Уклон пола в групповых станках в сторону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навозного канала составляет 5%.</w:t>
      </w: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устройстве щелевых (решетчатых) железобетонных полов (без уклона) для свиней (кроме поросят до 2-месячного воз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раста) ширину планок принимают:</w:t>
      </w: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для поросят-отъемышей, ремонтного и откормочного погол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овья - 40-50 мм;</w:t>
      </w: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для хряков и свиноматок - 70 мм и ширина просвета между планкам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соответственно 20-22 и 26 мм.</w:t>
      </w:r>
      <w:proofErr w:type="gramEnd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полов из других материалов ширина планок для указанных групп животных может быть уменьшена до 35-40 мм при ширине просветов между планка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20 мм.</w:t>
      </w:r>
    </w:p>
    <w:p w:rsidR="00DD76D4" w:rsidRP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41. Для содержания и лечения слабых, больных животных в каждом свиноводческом помещении (секции) оборудуются санитарные станки со сплошными перегородками вместимостью 1-2% общего поголовья.</w:t>
      </w: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D76D4" w:rsidRP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42. Во время опороса свиноматок в свиноводческом помещении, где они содержатся, устанавливаются влагонепроницаемые емкости для сбора последов и мертворожденных плодов. Два раза в сутки (утром и вечером) эти емкости вывозятся в утилизационное отделение убойно-санитарного пункта или на пункт сбора сырья для производства мясокостной муки. После освобождения от последов и мертворожденных плодов емкости тщательно промываются, дезинфицируются и возвращаю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свиноводческое помещение.</w:t>
      </w:r>
    </w:p>
    <w:p w:rsidR="00DD76D4" w:rsidRP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43. Свиноводческие помещения оборудуются вентиляцией, обеспечивающей необходимый воздухообмен для поддержания нормативных температурно-влажностных параметров и концентрации вредных газов в воздухе. Уровень шума от работающего отопительного вентиляционного оборудования в помеще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ниях не должен превышать 60 дБ.</w:t>
      </w:r>
    </w:p>
    <w:p w:rsidR="00DD76D4" w:rsidRP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44. Для поддержания нормативных параметров микроклимата обеспечивается количество приточного воздуха в помещениях для содержания свиней в холодный период не менее 30 куб</w:t>
      </w:r>
      <w:proofErr w:type="gramStart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/ч на 1 </w:t>
      </w:r>
      <w:proofErr w:type="spellStart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End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живой </w:t>
      </w: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массы свиней, переходный и теплый периоды соответственно 45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 куб.м/г на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живой массы.</w:t>
      </w:r>
    </w:p>
    <w:p w:rsidR="00DD76D4" w:rsidRP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45. Нормы температуры и относительной влажности внутреннего воздуха помещений для свиней в зимний период времени должны соответствовать нормам температуры и относительной влажности внутреннего воздуха помещений для свиней в зимний период времени, приведенным в прило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жении N 4 к настоящим Правилам.</w:t>
      </w:r>
    </w:p>
    <w:p w:rsidR="00DD76D4" w:rsidRP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46. Предельная концентрация углекислоты в воздухе помещений для содержания свиней 0,2% (объемных), аммиака 20 мг/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сероводорода 10 мг/куб.м</w:t>
      </w:r>
    </w:p>
    <w:p w:rsidR="00DD76D4" w:rsidRP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47. Нормы скорости движения воздуха в помещениях для содержания свиней должны соответствовать нормам скорости движения воздуха в помещениях для содержания свиней, приведенным в прило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жении N 5 к настоящим правилам.</w:t>
      </w:r>
    </w:p>
    <w:p w:rsidR="00DD76D4" w:rsidRP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48. Нормативные параметры температуры, относительной влажности и скорости движения воздуха обеспечиваются в зоне размещения свиней, то есть в пространстве высотой до 1 м над уровнем пола или площадки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которой содержатся свиньи.</w:t>
      </w:r>
    </w:p>
    <w:p w:rsidR="00DD76D4" w:rsidRP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49. Для обогрева поросят-сосунов в станках для подсосных свиноматок используют специальные системы локального обогрева для обеспечения площади обогреваемого пола от 1,0 до 1,5 кв.м на один станок, температуры поверхности обогреваемого пола 30</w:t>
      </w:r>
      <w:proofErr w:type="gramStart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(+/- 2) с последующим постепенным снижением ее к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тъему поросят от маток до 22°С.</w:t>
      </w:r>
    </w:p>
    <w:p w:rsidR="00DD76D4" w:rsidRP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50. Для обеспечения в свиноводческих помещениях необходимого микроклимата применяют автоматическое управление 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стемами отопления и вентиляции.</w:t>
      </w:r>
    </w:p>
    <w:p w:rsidR="00DD76D4" w:rsidRP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 Дезинфекция на свиноводческих предприятиях проводится по плану проведения дезинфекционных и </w:t>
      </w:r>
      <w:proofErr w:type="spellStart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дератизационных</w:t>
      </w:r>
      <w:proofErr w:type="spellEnd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свиноводческих предприятий, утвержденному руководителем предприятия с учетом особенностей технологии воспроизводства,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ыращивания и реализации свиней.</w:t>
      </w:r>
    </w:p>
    <w:p w:rsidR="00DD76D4" w:rsidRP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52. Перед дезинфекцией помещений и других объектов в обязательном порядке проводится их тщательная механическая очистка, при которой отчетливо видны структура и цвет материала поверхности и не обнаруживаются комочки навоза, корма и другие загрязнения даже в труд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нодоступных для очистки местах.</w:t>
      </w:r>
    </w:p>
    <w:p w:rsidR="00DD76D4" w:rsidRP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53. После полного завершения строительства свиноводческого предприятия, пуска и наладки оборудования должны проводиться механическая очистка и предпусковая дезинфекция всех зданий и сооружений, расположенных на территории промышленной 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 свиноводческого предприятия.</w:t>
      </w:r>
    </w:p>
    <w:p w:rsidR="00DD76D4" w:rsidRP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54. В процессе эксплуатации свиноводческих помещений дезинфекция отдельных помещений для опороса и содержания подсосных свиноматок, </w:t>
      </w:r>
      <w:proofErr w:type="spellStart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доращивания</w:t>
      </w:r>
      <w:proofErr w:type="spellEnd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поросят или откорма свиней проводится после завершения соответствующих технологических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иклов и освобождения от свиней.</w:t>
      </w:r>
    </w:p>
    <w:p w:rsidR="00DD76D4" w:rsidRP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55. Дезинфекцию групповых станков или групп индивидуальных станков в помещениях для содержания холостых или супоросных </w:t>
      </w: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свиноматок и ремонтного молодняка проводят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 их освобождения от свиней.</w:t>
      </w:r>
    </w:p>
    <w:p w:rsidR="00DD76D4" w:rsidRP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56. Станки для хряков дезинфицируются один раз в месяц и каждый раз после выбраковки хряков,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 постановкой новых животных.</w:t>
      </w:r>
    </w:p>
    <w:p w:rsidR="00DD76D4" w:rsidRP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57. Оборудование и приспособление для раздачи кормов тщательно промываются водой после каждого кормления и дез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инфицируются один раз в неделю.</w:t>
      </w:r>
    </w:p>
    <w:p w:rsidR="00DD76D4" w:rsidRP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58. Свиньи, содержащиеся на предприятиях, подлежат учету и идентификации в соответствии с законодательством Российской Федерации в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 ветеринарии.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D76D4" w:rsidRPr="00DD76D4" w:rsidRDefault="00DD76D4" w:rsidP="00DD76D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Требования к осуществлению мероприятий по </w:t>
      </w:r>
      <w:proofErr w:type="spellStart"/>
      <w:r w:rsidRPr="00DD76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карантинированию</w:t>
      </w:r>
      <w:proofErr w:type="spellEnd"/>
      <w:r w:rsidRPr="00DD76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свиней в свиноводческих предприятиях*</w:t>
      </w:r>
    </w:p>
    <w:p w:rsidR="00DD76D4" w:rsidRP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76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* Требования глав IV, V и VI распространяются на условия содержания свиней, содержащихся гражданами, в том числе в личных подсобных хозяйствах, в крестьянских (фермерских) хозяйствах, индивидуальными предпринимателями, организациями, содержащими до 1000 голов свиней включительно, отнесенными к </w:t>
      </w:r>
      <w:proofErr w:type="spellStart"/>
      <w:r w:rsidRPr="00DD76D4">
        <w:rPr>
          <w:rFonts w:ascii="Times New Roman" w:eastAsia="Times New Roman" w:hAnsi="Times New Roman" w:cs="Times New Roman"/>
          <w:sz w:val="16"/>
          <w:szCs w:val="16"/>
          <w:lang w:eastAsia="ru-RU"/>
        </w:rPr>
        <w:t>компартментам</w:t>
      </w:r>
      <w:proofErr w:type="spellEnd"/>
      <w:r w:rsidRPr="00DD76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III и IV в соответствии с </w:t>
      </w:r>
      <w:hyperlink r:id="rId13" w:history="1">
        <w:r w:rsidRPr="00DD76D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 xml:space="preserve">Правилами определения </w:t>
        </w:r>
        <w:proofErr w:type="spellStart"/>
        <w:r w:rsidRPr="00DD76D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зоосанитарного</w:t>
        </w:r>
        <w:proofErr w:type="spellEnd"/>
        <w:r w:rsidRPr="00DD76D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 xml:space="preserve"> статуса свиноводческих хозяйств, а также организаций, осуществляющих убой свиней, переработку и хранение продукции свиноводства</w:t>
        </w:r>
      </w:hyperlink>
      <w:r w:rsidRPr="00DD76D4">
        <w:rPr>
          <w:rFonts w:ascii="Times New Roman" w:eastAsia="Times New Roman" w:hAnsi="Times New Roman" w:cs="Times New Roman"/>
          <w:sz w:val="16"/>
          <w:szCs w:val="16"/>
          <w:lang w:eastAsia="ru-RU"/>
        </w:rPr>
        <w:t>, утвержденными</w:t>
      </w:r>
      <w:proofErr w:type="gramEnd"/>
      <w:r w:rsidRPr="00DD76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hyperlink r:id="rId14" w:history="1">
        <w:proofErr w:type="gramStart"/>
        <w:r w:rsidRPr="00DD76D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приказом Минсельхоза России от 23 июля 2010 года N 258</w:t>
        </w:r>
      </w:hyperlink>
      <w:r w:rsidRPr="00DD76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(зарегистрирован Минюстом России 12 ноября 2010 года, регистрационный N 18944) с изменениями, внесенными </w:t>
      </w:r>
      <w:hyperlink r:id="rId15" w:history="1">
        <w:r w:rsidRPr="00DD76D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приказами Минсельхоза России от 17 июля 2013 года N 282</w:t>
        </w:r>
      </w:hyperlink>
      <w:r w:rsidRPr="00DD76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(зарегистрирован Минюстом России 14 августа 2013 года, регистрационный N 29378) и </w:t>
      </w:r>
      <w:hyperlink r:id="rId16" w:history="1">
        <w:r w:rsidRPr="00DD76D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от 15 октября 2013 года N 358</w:t>
        </w:r>
      </w:hyperlink>
      <w:r w:rsidRPr="00DD76D4">
        <w:rPr>
          <w:rFonts w:ascii="Times New Roman" w:eastAsia="Times New Roman" w:hAnsi="Times New Roman" w:cs="Times New Roman"/>
          <w:sz w:val="16"/>
          <w:szCs w:val="16"/>
          <w:lang w:eastAsia="ru-RU"/>
        </w:rPr>
        <w:t>* (зарегистрирован Минюстом России 7 ноября 2013 года, регистрационный N</w:t>
      </w:r>
      <w:proofErr w:type="gramEnd"/>
      <w:r w:rsidRPr="00DD76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30324), за исключением организаций и учреждений уголовно-исполнительной системы.</w:t>
      </w:r>
      <w:r w:rsidRPr="00DD76D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________________</w:t>
      </w:r>
      <w:r w:rsidRPr="00DD76D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* Вероятно, ошибка оригинала. Следует читать: "N 378". - Примечание изготовителя базы данных.</w:t>
      </w:r>
      <w:r w:rsidRPr="00DD76D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</w:p>
    <w:p w:rsidR="00DD76D4" w:rsidRP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59. Здания для проведения </w:t>
      </w:r>
      <w:proofErr w:type="spellStart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карантинирования</w:t>
      </w:r>
      <w:proofErr w:type="spellEnd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свиней должны размещаться на расстоянии не менее 200 метров от производственной зоны свиноводческого предприятия, огораживают сплошным или сетчатым забором, высотой не менее 2 м с цоколем, заглубленным в землю не менее 0,2 м, и должны оборудоваться самостоятельным въездом (выездом)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дорогу общего пользования.</w:t>
      </w:r>
    </w:p>
    <w:p w:rsidR="00DD76D4" w:rsidRP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60. Площадь здания для проведения </w:t>
      </w:r>
      <w:proofErr w:type="spellStart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карантинирования</w:t>
      </w:r>
      <w:proofErr w:type="spellEnd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свиней определяется с учетом продолжительности </w:t>
      </w:r>
      <w:proofErr w:type="spellStart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карантинирования</w:t>
      </w:r>
      <w:proofErr w:type="spellEnd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группы поступающих свиней в изолированных секциях в течение не менее 30 календарных дней и периода санитарной обработки и дезинфекции освобождающихся помещений,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длительностью не менее 4 суток.</w:t>
      </w:r>
    </w:p>
    <w:p w:rsidR="00DD76D4" w:rsidRP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61. Для комплектования предприятий допускаются клинически здоровые свиньи из собственного репродуктора, а также поступающие на предприятия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болезням, оформленных в порядке, установленном законода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Российской Федерации.</w:t>
      </w:r>
    </w:p>
    <w:p w:rsidR="00DD76D4" w:rsidRP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62. Свиньи, отобранные на племенные цели и для ремонта маточного стада товарных репродукторов, за месяц до вывоза из хозяйства-поставщика отделяются в обособленную группу </w:t>
      </w:r>
      <w:proofErr w:type="gramStart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илактического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76D4" w:rsidRP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63. При поступлении свиней ветеринарный специалист предприятия должен проверить наличие и правильность заполнения ветеринарных сопроводительных документов, а также провести термометр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 и клинический осмотр свиней.</w:t>
      </w:r>
    </w:p>
    <w:p w:rsidR="00DD76D4" w:rsidRP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64. В период </w:t>
      </w:r>
      <w:proofErr w:type="spellStart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карантинирования</w:t>
      </w:r>
      <w:proofErr w:type="spellEnd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свиньи выдерживаются под постоянным ветеринарным наблюдением в течение 30 дней, 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оводятся следующие мероприятия:</w:t>
      </w: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обеспечение необходимых зоогигиенических условий содержания, ухода и кормления свиней с уче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запрета их перегруппировки;</w:t>
      </w: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клинический осмотр, выборочная термометрия, диагностические исследования, иммунизация и другие профилактические обработки в соответствии с Планом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тивоэпизоотических мероприятий.</w:t>
      </w:r>
    </w:p>
    <w:p w:rsidR="00DD76D4" w:rsidRP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65. Содержание свиней в период </w:t>
      </w:r>
      <w:proofErr w:type="spellStart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карантинирования</w:t>
      </w:r>
      <w:proofErr w:type="spellEnd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соответствовать системам содержания, принятым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свиноводческом предприятии.</w:t>
      </w:r>
    </w:p>
    <w:p w:rsidR="00DD76D4" w:rsidRP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66. Перегородки между станками для группового содержани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свиней выполняются сплошными.</w:t>
      </w:r>
    </w:p>
    <w:p w:rsidR="00DD76D4" w:rsidRP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67. Для обслуживания каждой партии </w:t>
      </w:r>
      <w:proofErr w:type="spellStart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карантинируемых</w:t>
      </w:r>
      <w:proofErr w:type="spellEnd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свиней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акрепляется отдельный персонал.</w:t>
      </w:r>
    </w:p>
    <w:p w:rsidR="00DD76D4" w:rsidRP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68. Посещение помещений и территории зоны </w:t>
      </w:r>
      <w:proofErr w:type="spellStart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карантинирования</w:t>
      </w:r>
      <w:proofErr w:type="spellEnd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 лицами, не связанными с обслуживанием животных и проведением </w:t>
      </w:r>
      <w:proofErr w:type="spellStart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уемых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запрещается.</w:t>
      </w:r>
    </w:p>
    <w:p w:rsidR="00DD76D4" w:rsidRP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69. При обнаружении в группе </w:t>
      </w:r>
      <w:proofErr w:type="spellStart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карантинируемого</w:t>
      </w:r>
      <w:proofErr w:type="spellEnd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поголовья свиней, больных заразными болезнями, ветеринарно-санитарные мероприятия проводятся в порядке и объеме, предусмотренном законодательством Российской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в области ветеринарии.</w:t>
      </w:r>
    </w:p>
    <w:p w:rsidR="00DD76D4" w:rsidRP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70. Дезинфекция помещений </w:t>
      </w:r>
      <w:proofErr w:type="spellStart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карантинирования</w:t>
      </w:r>
      <w:proofErr w:type="spellEnd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свинопоголовья</w:t>
      </w:r>
      <w:proofErr w:type="spellEnd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каждый раз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освобождения от животных.</w:t>
      </w:r>
    </w:p>
    <w:p w:rsidR="00DD76D4" w:rsidRP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71. Перевод животных из помещения </w:t>
      </w:r>
      <w:proofErr w:type="spellStart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карантинирования</w:t>
      </w:r>
      <w:proofErr w:type="spellEnd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предприятие производится в соответствии с решением главного ветеринарного врача предприятия после окончания срока </w:t>
      </w:r>
      <w:proofErr w:type="spellStart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карантинирования</w:t>
      </w:r>
      <w:proofErr w:type="spellEnd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проведения всех мер, предусмотренных Планом противоэпизоотических мероприятий и при отсутствии свиней, подозреваемых в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аболевании заразными болезнями.</w:t>
      </w: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D76D4" w:rsidRPr="00DD76D4" w:rsidRDefault="00DD76D4" w:rsidP="00DD76D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Требования к обязательным профилактическим мероприятиям и диагностическим исследованиям свиней в свиноводческих предприятиях*</w:t>
      </w:r>
    </w:p>
    <w:p w:rsidR="00DD76D4" w:rsidRP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76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* Требования глав IV, V и VI распространяются на условия содержания свиней, содержащихся гражданами, в том числе в личных подсобных хозяйствах, в крестьянских (фермерских) хозяйствах, индивидуальными предпринимателями, организациями, содержащими до 1000 голов свиней включительно, отнесенными к </w:t>
      </w:r>
      <w:proofErr w:type="spellStart"/>
      <w:r w:rsidRPr="00DD76D4">
        <w:rPr>
          <w:rFonts w:ascii="Times New Roman" w:eastAsia="Times New Roman" w:hAnsi="Times New Roman" w:cs="Times New Roman"/>
          <w:sz w:val="16"/>
          <w:szCs w:val="16"/>
          <w:lang w:eastAsia="ru-RU"/>
        </w:rPr>
        <w:t>компартментам</w:t>
      </w:r>
      <w:proofErr w:type="spellEnd"/>
      <w:r w:rsidRPr="00DD76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III и IV в соответствии с </w:t>
      </w:r>
      <w:hyperlink r:id="rId17" w:history="1">
        <w:r w:rsidRPr="00DD76D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 xml:space="preserve">Правилами определения </w:t>
        </w:r>
        <w:proofErr w:type="spellStart"/>
        <w:r w:rsidRPr="00DD76D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зоосанитарного</w:t>
        </w:r>
        <w:proofErr w:type="spellEnd"/>
        <w:r w:rsidRPr="00DD76D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 xml:space="preserve"> статуса свиноводческих хозяйств, а также организаций, осуществляющих убой свиней, переработку и хранение продукции свиноводства</w:t>
        </w:r>
      </w:hyperlink>
      <w:r w:rsidRPr="00DD76D4">
        <w:rPr>
          <w:rFonts w:ascii="Times New Roman" w:eastAsia="Times New Roman" w:hAnsi="Times New Roman" w:cs="Times New Roman"/>
          <w:sz w:val="16"/>
          <w:szCs w:val="16"/>
          <w:lang w:eastAsia="ru-RU"/>
        </w:rPr>
        <w:t>, утвержденными</w:t>
      </w:r>
      <w:proofErr w:type="gramEnd"/>
      <w:r w:rsidRPr="00DD76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hyperlink r:id="rId18" w:history="1">
        <w:proofErr w:type="gramStart"/>
        <w:r w:rsidRPr="00DD76D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приказом Минсельхоза России от 23 июля 2010 года N 258</w:t>
        </w:r>
      </w:hyperlink>
      <w:r w:rsidRPr="00DD76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(зарегистрирован Минюстом России 12 ноября 2010 года, регистрационный N 18944) с изменениями, внесенными </w:t>
      </w:r>
      <w:hyperlink r:id="rId19" w:history="1">
        <w:r w:rsidRPr="00DD76D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приказами Минсельхоза России от 17 июля 2013 года N 282</w:t>
        </w:r>
      </w:hyperlink>
      <w:r w:rsidRPr="00DD76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(зарегистрирован Минюстом России 14 августа 2013 года, регистрационный N 29378) и </w:t>
      </w:r>
      <w:hyperlink r:id="rId20" w:history="1">
        <w:r w:rsidRPr="00DD76D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от 15 октября 2013 года N 358</w:t>
        </w:r>
      </w:hyperlink>
      <w:r w:rsidRPr="00DD76D4">
        <w:rPr>
          <w:rFonts w:ascii="Times New Roman" w:eastAsia="Times New Roman" w:hAnsi="Times New Roman" w:cs="Times New Roman"/>
          <w:sz w:val="16"/>
          <w:szCs w:val="16"/>
          <w:lang w:eastAsia="ru-RU"/>
        </w:rPr>
        <w:t>* (зарегистрирован Минюстом России 7 ноября 2013 года, регистрационный N</w:t>
      </w:r>
      <w:proofErr w:type="gramEnd"/>
      <w:r w:rsidRPr="00DD76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30324), за исключением организаций и учреждений уголовно-исполнительной системы.</w:t>
      </w:r>
      <w:r w:rsidRPr="00DD76D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________________</w:t>
      </w:r>
      <w:r w:rsidRPr="00DD76D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* Вероятно, ошибка оригинала. Следует читать: "N 378". - Примечание изготовителя базы данных.</w:t>
      </w:r>
      <w:r w:rsidRPr="00DD76D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</w:p>
    <w:p w:rsidR="00DD76D4" w:rsidRP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72. Свинки (хряки), доставленные на свиноводческое предприятие из собственного репродуктора, разгружаются через эстакаду (рампу) в помещение для приема свиней, проходят санитарную обработку кожного покрова в установленном руководителем предприятия порядке, </w:t>
      </w: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обсушиваются и перегоняются в секции для содерж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ремонтных свинок (хряков).</w:t>
      </w:r>
    </w:p>
    <w:p w:rsidR="00DD76D4" w:rsidRP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73. Для контроля состояния обмена веществ у свиней на каждом технологическом участке производства осуществляется система диспансеризации животных. Диспансеризация маточного </w:t>
      </w:r>
      <w:proofErr w:type="spellStart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свинопоголовья</w:t>
      </w:r>
      <w:proofErr w:type="spellEnd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после получения второго опороса. Клинические, гематологические, иммунологические исследования проводятся на 25-й - 26-й день подсосного периода (период, когда свиноматки содержатся с поросятами до их отъема). У хряков-производителей исследуются кровь, смыв препуция и сперма. На основании результатов исследований проводится комплекс мероприятий, направленных на лечение и профилактику нарушений обмена веществ и повышение </w:t>
      </w:r>
      <w:proofErr w:type="gramStart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естественной</w:t>
      </w:r>
      <w:proofErr w:type="gramEnd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езистентности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организма свиней.</w:t>
      </w:r>
    </w:p>
    <w:p w:rsid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t>74. Свиньи на свиноводческом предприятии подвергаются диагностическим исследованиям, вакцинациям и обработкам против заразных болезней в соответствии с Планом противоэпизоотических мероприятий, а также с учетом эпизоо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тической обстановки в регионе.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6D4" w:rsidRPr="00DD76D4" w:rsidRDefault="00DD76D4" w:rsidP="00DD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6D4" w:rsidRDefault="00DD76D4" w:rsidP="00DD76D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6D4" w:rsidRDefault="00DD76D4" w:rsidP="00DD76D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6D4" w:rsidRDefault="00DD76D4" w:rsidP="00DD76D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6D4" w:rsidRDefault="00DD76D4" w:rsidP="00DD76D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6D4" w:rsidRDefault="00DD76D4" w:rsidP="00DD76D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6D4" w:rsidRDefault="00DD76D4" w:rsidP="00DD76D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6D4" w:rsidRDefault="00DD76D4" w:rsidP="00DD76D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6D4" w:rsidRDefault="00DD76D4" w:rsidP="00DD76D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6D4" w:rsidRDefault="00DD76D4" w:rsidP="00DD76D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6D4" w:rsidRDefault="00DD76D4" w:rsidP="00DD76D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6D4" w:rsidRDefault="00DD76D4" w:rsidP="00DD76D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6D4" w:rsidRDefault="00DD76D4" w:rsidP="00DD76D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6D4" w:rsidRDefault="00DD76D4" w:rsidP="00DD76D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6D4" w:rsidRDefault="00DD76D4" w:rsidP="00DD76D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6D4" w:rsidRDefault="00DD76D4" w:rsidP="00DD76D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6D4" w:rsidRDefault="00DD76D4" w:rsidP="00DD76D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6D4" w:rsidRDefault="00DD76D4" w:rsidP="00DD76D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6D4" w:rsidRDefault="00DD76D4" w:rsidP="00DD76D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6D4" w:rsidRDefault="00DD76D4" w:rsidP="00DD76D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6D4" w:rsidRDefault="00DD76D4" w:rsidP="00DD76D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6D4" w:rsidRDefault="00DD76D4" w:rsidP="00DD76D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6D4" w:rsidRDefault="00DD76D4" w:rsidP="00DD76D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6D4" w:rsidRDefault="00DD76D4" w:rsidP="00DD76D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6D4" w:rsidRDefault="00DD76D4" w:rsidP="00DD76D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6D4" w:rsidRDefault="00DD76D4" w:rsidP="00DD76D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6D4" w:rsidRDefault="00DD76D4" w:rsidP="00DD76D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6D4" w:rsidRPr="00DD76D4" w:rsidRDefault="00DD76D4" w:rsidP="00DD76D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N 1. Минимальное расстояние от конструкции стены или угла свиноводческого помещения (ближайших по направлению к жилому помещению, расположенному на соседнем участке) до границы соседнего участка при содержании свиней в хозяйствах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8"/>
        <w:gridCol w:w="4827"/>
      </w:tblGrid>
      <w:tr w:rsidR="00DD76D4" w:rsidRPr="00DD76D4" w:rsidTr="00DD76D4">
        <w:trPr>
          <w:trHeight w:val="15"/>
          <w:tblCellSpacing w:w="15" w:type="dxa"/>
        </w:trPr>
        <w:tc>
          <w:tcPr>
            <w:tcW w:w="4573" w:type="dxa"/>
            <w:vAlign w:val="center"/>
            <w:hideMark/>
          </w:tcPr>
          <w:p w:rsidR="00DD76D4" w:rsidRPr="00DD76D4" w:rsidRDefault="00DD76D4" w:rsidP="00DD7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  <w:vAlign w:val="center"/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6D4" w:rsidRPr="00DD76D4" w:rsidTr="00DD76D4">
        <w:trPr>
          <w:tblCellSpacing w:w="15" w:type="dxa"/>
        </w:trPr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Минимальное расстояние, не менее, метров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Поголовье взрослых (половозрелых)</w:t>
            </w: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свиней, содержащихся в свиноводческом помещении, не более, голов</w:t>
            </w:r>
          </w:p>
        </w:tc>
      </w:tr>
      <w:tr w:rsidR="00DD76D4" w:rsidRPr="00DD76D4" w:rsidTr="00DD76D4">
        <w:trPr>
          <w:tblCellSpacing w:w="15" w:type="dxa"/>
        </w:trPr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D76D4" w:rsidRPr="00DD76D4" w:rsidTr="00DD76D4">
        <w:trPr>
          <w:tblCellSpacing w:w="15" w:type="dxa"/>
        </w:trPr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D76D4" w:rsidRPr="00DD76D4" w:rsidTr="00DD76D4">
        <w:trPr>
          <w:tblCellSpacing w:w="15" w:type="dxa"/>
        </w:trPr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D76D4" w:rsidRPr="00DD76D4" w:rsidTr="00DD76D4">
        <w:trPr>
          <w:tblCellSpacing w:w="15" w:type="dxa"/>
        </w:trPr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DD76D4" w:rsidRDefault="00DD76D4" w:rsidP="00DD76D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6D4" w:rsidRDefault="00DD76D4" w:rsidP="00DD76D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6D4" w:rsidRPr="00DD76D4" w:rsidRDefault="00DD76D4" w:rsidP="00DD76D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N 2. Нормы площади содержания свиней в хозяйствах</w:t>
      </w: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6"/>
        <w:gridCol w:w="4073"/>
        <w:gridCol w:w="4286"/>
      </w:tblGrid>
      <w:tr w:rsidR="00DD76D4" w:rsidRPr="00DD76D4" w:rsidTr="00DD76D4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5" w:type="dxa"/>
            <w:vAlign w:val="center"/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9" w:type="dxa"/>
            <w:vAlign w:val="center"/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6D4" w:rsidRPr="00DD76D4" w:rsidTr="00DD76D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NN</w:t>
            </w: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свиней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Нормы площади содержания свиней, </w:t>
            </w:r>
            <w:proofErr w:type="gramStart"/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б утверждении Ветеринарных правил содержания свиней в целях их воспроизводства, выращивания и реализации" style="width:8.25pt;height:17.25pt"/>
              </w:pict>
            </w: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(на голову, не менее)</w:t>
            </w:r>
          </w:p>
        </w:tc>
      </w:tr>
      <w:tr w:rsidR="00DD76D4" w:rsidRPr="00DD76D4" w:rsidTr="00DD76D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Хряки-производители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</w:tr>
      <w:tr w:rsidR="00DD76D4" w:rsidRPr="00DD76D4" w:rsidTr="00DD76D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Свиноматки: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6D4" w:rsidRPr="00DD76D4" w:rsidTr="00DD76D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лактирующая</w:t>
            </w:r>
            <w:proofErr w:type="spellEnd"/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DD76D4" w:rsidRPr="00DD76D4" w:rsidTr="00DD76D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холостая и супоросная: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6D4" w:rsidRPr="00DD76D4" w:rsidTr="00DD76D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индивидуальном содержании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DD76D4" w:rsidRPr="00DD76D4" w:rsidTr="00DD76D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групповом содержании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DD76D4" w:rsidRPr="00DD76D4" w:rsidTr="00DD76D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Поросята на откорме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DD76D4" w:rsidRPr="00DD76D4" w:rsidTr="00DD76D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Поросята-отъемыши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</w:t>
            </w:r>
          </w:p>
        </w:tc>
      </w:tr>
    </w:tbl>
    <w:p w:rsidR="00DD76D4" w:rsidRDefault="00DD76D4" w:rsidP="00DD76D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6D4" w:rsidRDefault="00DD76D4" w:rsidP="00DD76D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6D4" w:rsidRDefault="00DD76D4" w:rsidP="00DD76D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6D4" w:rsidRDefault="00DD76D4" w:rsidP="00DD76D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6D4" w:rsidRDefault="00DD76D4" w:rsidP="00DD76D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6D4" w:rsidRDefault="00DD76D4" w:rsidP="00DD76D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6D4" w:rsidRDefault="00DD76D4" w:rsidP="00DD76D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6D4" w:rsidRDefault="00DD76D4" w:rsidP="00DD76D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6D4" w:rsidRDefault="00DD76D4" w:rsidP="00DD76D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6D4" w:rsidRDefault="00DD76D4" w:rsidP="00DD76D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6D4" w:rsidRPr="00DD76D4" w:rsidRDefault="00DD76D4" w:rsidP="00DD76D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N 3. Требования к станкам, предельному поголовью свиней в станке на предприятии</w:t>
      </w: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4"/>
        <w:gridCol w:w="2362"/>
        <w:gridCol w:w="1612"/>
        <w:gridCol w:w="1344"/>
        <w:gridCol w:w="358"/>
        <w:gridCol w:w="1585"/>
      </w:tblGrid>
      <w:tr w:rsidR="00DD76D4" w:rsidRPr="00DD76D4" w:rsidTr="00DD76D4">
        <w:trPr>
          <w:trHeight w:val="15"/>
          <w:tblCellSpacing w:w="15" w:type="dxa"/>
          <w:jc w:val="center"/>
        </w:trPr>
        <w:tc>
          <w:tcPr>
            <w:tcW w:w="2218" w:type="dxa"/>
            <w:vAlign w:val="center"/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6D4" w:rsidRPr="00DD76D4" w:rsidTr="00DD76D4">
        <w:trPr>
          <w:tblCellSpacing w:w="15" w:type="dxa"/>
          <w:jc w:val="center"/>
        </w:trPr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Технологические элементы помещений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Предельное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Ширина</w:t>
            </w:r>
          </w:p>
        </w:tc>
      </w:tr>
      <w:tr w:rsidR="00DD76D4" w:rsidRPr="00DD76D4" w:rsidTr="00DD76D4">
        <w:trPr>
          <w:tblCellSpacing w:w="15" w:type="dxa"/>
          <w:jc w:val="center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 </w:t>
            </w: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(по группам свиней)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поголовье на 1 элемент помещения, гол.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станковой площади на одну голову, </w:t>
            </w:r>
            <w:proofErr w:type="gramStart"/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 id="_x0000_i1026" type="#_x0000_t75" alt="Об утверждении Ветеринарных правил содержания свиней в целях их воспроизводства, выращивания и реализации" style="width:8.25pt;height:17.25pt"/>
              </w:pic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(глубина) элементов помещения, </w:t>
            </w:r>
            <w:proofErr w:type="gramStart"/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</w:p>
        </w:tc>
      </w:tr>
      <w:tr w:rsidR="00DD76D4" w:rsidRPr="00DD76D4" w:rsidTr="00DD76D4">
        <w:trPr>
          <w:tblCellSpacing w:w="15" w:type="dxa"/>
          <w:jc w:val="center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D76D4" w:rsidRPr="00DD76D4" w:rsidTr="00DD76D4">
        <w:trPr>
          <w:tblCellSpacing w:w="15" w:type="dxa"/>
          <w:jc w:val="center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станки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хряков:</w:t>
            </w: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производителей проверяемых пробников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3,5</w:t>
            </w:r>
          </w:p>
        </w:tc>
      </w:tr>
      <w:tr w:rsidR="00DD76D4" w:rsidRPr="00DD76D4" w:rsidTr="00DD76D4">
        <w:trPr>
          <w:tblCellSpacing w:w="15" w:type="dxa"/>
          <w:jc w:val="center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холостых и условн</w:t>
            </w:r>
            <w:proofErr w:type="gramStart"/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супоросных свиноматок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3,5</w:t>
            </w:r>
          </w:p>
        </w:tc>
      </w:tr>
      <w:tr w:rsidR="00DD76D4" w:rsidRPr="00DD76D4" w:rsidTr="00DD76D4">
        <w:trPr>
          <w:tblCellSpacing w:w="15" w:type="dxa"/>
          <w:jc w:val="center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поросят-отъемышей: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6D4" w:rsidRPr="00DD76D4" w:rsidTr="00DD76D4">
        <w:trPr>
          <w:tblCellSpacing w:w="15" w:type="dxa"/>
          <w:jc w:val="center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частично решетчатом полу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3,5</w:t>
            </w:r>
          </w:p>
        </w:tc>
      </w:tr>
      <w:tr w:rsidR="00DD76D4" w:rsidRPr="00DD76D4" w:rsidTr="00DD76D4">
        <w:trPr>
          <w:tblCellSpacing w:w="15" w:type="dxa"/>
          <w:jc w:val="center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решетчатом полу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3,5</w:t>
            </w:r>
          </w:p>
        </w:tc>
      </w:tr>
      <w:tr w:rsidR="00DD76D4" w:rsidRPr="00DD76D4" w:rsidTr="00DD76D4">
        <w:trPr>
          <w:tblCellSpacing w:w="15" w:type="dxa"/>
          <w:jc w:val="center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ремонтного молодняка: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3,5</w:t>
            </w:r>
          </w:p>
        </w:tc>
      </w:tr>
      <w:tr w:rsidR="00DD76D4" w:rsidRPr="00DD76D4" w:rsidTr="00DD76D4">
        <w:trPr>
          <w:tblCellSpacing w:w="15" w:type="dxa"/>
          <w:jc w:val="center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откормочного молодняка: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6D4" w:rsidRPr="00DD76D4" w:rsidTr="00DD76D4">
        <w:trPr>
          <w:tblCellSpacing w:w="15" w:type="dxa"/>
          <w:jc w:val="center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сплошном полу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3,5</w:t>
            </w:r>
          </w:p>
        </w:tc>
      </w:tr>
      <w:tr w:rsidR="00DD76D4" w:rsidRPr="00DD76D4" w:rsidTr="00DD76D4">
        <w:trPr>
          <w:tblCellSpacing w:w="15" w:type="dxa"/>
          <w:jc w:val="center"/>
        </w:trPr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решетчатом </w:t>
            </w: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3,5</w:t>
            </w:r>
          </w:p>
        </w:tc>
      </w:tr>
      <w:tr w:rsidR="00DD76D4" w:rsidRPr="00DD76D4" w:rsidTr="00DD76D4">
        <w:trPr>
          <w:tblCellSpacing w:w="15" w:type="dxa"/>
          <w:jc w:val="center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Индивидуальные станки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хряков-производителей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</w:tr>
      <w:tr w:rsidR="00DD76D4" w:rsidRPr="00DD76D4" w:rsidTr="00DD76D4">
        <w:trPr>
          <w:tblCellSpacing w:w="15" w:type="dxa"/>
          <w:jc w:val="center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холостых и условно-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</w:t>
            </w:r>
          </w:p>
        </w:tc>
      </w:tr>
      <w:tr w:rsidR="00DD76D4" w:rsidRPr="00DD76D4" w:rsidTr="00DD76D4">
        <w:trPr>
          <w:tblCellSpacing w:w="15" w:type="dxa"/>
          <w:jc w:val="center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супоросных свиноматок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6D4" w:rsidRPr="00DD76D4" w:rsidTr="00DD76D4">
        <w:trPr>
          <w:tblCellSpacing w:w="15" w:type="dxa"/>
          <w:jc w:val="center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proofErr w:type="spellStart"/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тяжелосупоросных</w:t>
            </w:r>
            <w:proofErr w:type="spellEnd"/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подсосных свиноматок: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6D4" w:rsidRPr="00DD76D4" w:rsidTr="00DD76D4">
        <w:trPr>
          <w:tblCellSpacing w:w="15" w:type="dxa"/>
          <w:jc w:val="center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частично решетчатом полу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DD76D4" w:rsidRPr="00DD76D4" w:rsidTr="00DD76D4">
        <w:trPr>
          <w:tblCellSpacing w:w="15" w:type="dxa"/>
          <w:jc w:val="center"/>
        </w:trPr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решетчатом полу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4,2-6,0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DD76D4" w:rsidRPr="00DD76D4" w:rsidTr="00DD76D4">
        <w:trPr>
          <w:tblCellSpacing w:w="15" w:type="dxa"/>
          <w:jc w:val="center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Проходы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Кормовые, кормонавозные (поперечные и продольные)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габаритам оборудования, но не менее: </w:t>
            </w: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1,2</w:t>
            </w:r>
          </w:p>
        </w:tc>
      </w:tr>
      <w:tr w:rsidR="00DD76D4" w:rsidRPr="00DD76D4" w:rsidTr="00DD76D4">
        <w:trPr>
          <w:tblCellSpacing w:w="15" w:type="dxa"/>
          <w:jc w:val="center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Эвакуационные поперечные и продольные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DD76D4" w:rsidRPr="00DD76D4" w:rsidTr="00DD76D4">
        <w:trPr>
          <w:tblCellSpacing w:w="15" w:type="dxa"/>
          <w:jc w:val="center"/>
        </w:trPr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Служебные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</w:tbl>
    <w:p w:rsidR="00DD76D4" w:rsidRDefault="00DD76D4" w:rsidP="00DD76D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6D4" w:rsidRDefault="00DD76D4" w:rsidP="00DD76D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6D4" w:rsidRDefault="00DD76D4" w:rsidP="00DD76D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6D4" w:rsidRDefault="00DD76D4" w:rsidP="00DD76D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6D4" w:rsidRDefault="00DD76D4" w:rsidP="00DD76D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6D4" w:rsidRDefault="00DD76D4" w:rsidP="00DD76D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6D4" w:rsidRDefault="00DD76D4" w:rsidP="00DD76D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6D4" w:rsidRDefault="00DD76D4" w:rsidP="00DD76D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6D4" w:rsidRDefault="00DD76D4" w:rsidP="00DD76D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6D4" w:rsidRDefault="00DD76D4" w:rsidP="00DD76D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6D4" w:rsidRPr="00DD76D4" w:rsidRDefault="00DD76D4" w:rsidP="00DD76D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N 4. Нормы температуры и относительной влажности внутреннего воздуха помещений для свиней в зимний период времени</w:t>
      </w:r>
      <w:r w:rsidRPr="00DD76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0"/>
        <w:gridCol w:w="1809"/>
        <w:gridCol w:w="1736"/>
        <w:gridCol w:w="1809"/>
        <w:gridCol w:w="1751"/>
      </w:tblGrid>
      <w:tr w:rsidR="00DD76D4" w:rsidRPr="00DD76D4" w:rsidTr="00DD76D4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6D4" w:rsidRPr="00DD76D4" w:rsidTr="00DD76D4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воздуха, °</w:t>
            </w:r>
            <w:proofErr w:type="gramStart"/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Относительная влажность, %</w:t>
            </w:r>
          </w:p>
        </w:tc>
      </w:tr>
      <w:tr w:rsidR="00DD76D4" w:rsidRPr="00DD76D4" w:rsidTr="00DD76D4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максимальная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минимальная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минимальная </w:t>
            </w:r>
          </w:p>
        </w:tc>
      </w:tr>
      <w:tr w:rsidR="00DD76D4" w:rsidRPr="00DD76D4" w:rsidTr="00DD76D4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для холостых, супоросных маток и хряков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 </w:t>
            </w:r>
          </w:p>
        </w:tc>
      </w:tr>
      <w:tr w:rsidR="00DD76D4" w:rsidRPr="00DD76D4" w:rsidTr="00DD76D4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 для поросят-отъемышей и ремонтного молодняка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 </w:t>
            </w:r>
          </w:p>
        </w:tc>
      </w:tr>
      <w:tr w:rsidR="00DD76D4" w:rsidRPr="00DD76D4" w:rsidTr="00DD76D4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 для откорма свиней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 </w:t>
            </w:r>
          </w:p>
        </w:tc>
      </w:tr>
      <w:tr w:rsidR="00DD76D4" w:rsidRPr="00DD76D4" w:rsidTr="00DD76D4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Помещения для </w:t>
            </w:r>
            <w:proofErr w:type="spellStart"/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тяжелосупоросных</w:t>
            </w:r>
            <w:proofErr w:type="spellEnd"/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маток и подсосных маток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 </w:t>
            </w:r>
          </w:p>
        </w:tc>
      </w:tr>
    </w:tbl>
    <w:p w:rsidR="00DD76D4" w:rsidRPr="00DD76D4" w:rsidRDefault="00DD76D4" w:rsidP="00DD76D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76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N 5. Нормы скорости движения воздуха в помещениях для содержания свиней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2"/>
        <w:gridCol w:w="2825"/>
        <w:gridCol w:w="2158"/>
      </w:tblGrid>
      <w:tr w:rsidR="00DD76D4" w:rsidRPr="00DD76D4" w:rsidTr="00DD76D4">
        <w:trPr>
          <w:trHeight w:val="15"/>
          <w:tblCellSpacing w:w="15" w:type="dxa"/>
        </w:trPr>
        <w:tc>
          <w:tcPr>
            <w:tcW w:w="4417" w:type="dxa"/>
            <w:vAlign w:val="center"/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vAlign w:val="center"/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  <w:vAlign w:val="center"/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6D4" w:rsidRPr="00DD76D4" w:rsidTr="00DD76D4">
        <w:trPr>
          <w:tblCellSpacing w:w="15" w:type="dxa"/>
        </w:trPr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помещений</w:t>
            </w:r>
          </w:p>
        </w:tc>
        <w:tc>
          <w:tcPr>
            <w:tcW w:w="4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Подвижность воздуха, м/</w:t>
            </w:r>
            <w:proofErr w:type="gramStart"/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</w:tr>
      <w:tr w:rsidR="00DD76D4" w:rsidRPr="00DD76D4" w:rsidTr="00DD76D4">
        <w:trPr>
          <w:tblCellSpacing w:w="15" w:type="dxa"/>
        </w:trPr>
        <w:tc>
          <w:tcPr>
            <w:tcW w:w="4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холодный и переходный периоды года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теплый период года</w:t>
            </w:r>
          </w:p>
        </w:tc>
      </w:tr>
      <w:tr w:rsidR="00DD76D4" w:rsidRPr="00DD76D4" w:rsidTr="00DD76D4">
        <w:trPr>
          <w:tblCellSpacing w:w="15" w:type="dxa"/>
        </w:trPr>
        <w:tc>
          <w:tcPr>
            <w:tcW w:w="4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для холостых, супоросных маток и хряков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DD76D4" w:rsidRPr="00DD76D4" w:rsidTr="00DD76D4">
        <w:trPr>
          <w:tblCellSpacing w:w="15" w:type="dxa"/>
        </w:trPr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 для поросят-отъемышей и ремонтного молодняка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DD76D4" w:rsidRPr="00DD76D4" w:rsidTr="00DD76D4">
        <w:trPr>
          <w:tblCellSpacing w:w="15" w:type="dxa"/>
        </w:trPr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 для откорма свиней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DD76D4" w:rsidRPr="00DD76D4" w:rsidTr="00DD76D4">
        <w:trPr>
          <w:tblCellSpacing w:w="15" w:type="dxa"/>
        </w:trPr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Помещения для </w:t>
            </w:r>
            <w:proofErr w:type="spellStart"/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тяжелосупоросных</w:t>
            </w:r>
            <w:proofErr w:type="spellEnd"/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маток и подсосных маток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6D4" w:rsidRPr="00DD76D4" w:rsidRDefault="00DD76D4" w:rsidP="00DD76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</w:tbl>
    <w:p w:rsidR="00422112" w:rsidRPr="00DD76D4" w:rsidRDefault="00422112" w:rsidP="00DD7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2112" w:rsidRPr="00DD76D4" w:rsidSect="00DD76D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6D4"/>
    <w:rsid w:val="00422112"/>
    <w:rsid w:val="00DD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12"/>
  </w:style>
  <w:style w:type="paragraph" w:styleId="2">
    <w:name w:val="heading 2"/>
    <w:basedOn w:val="a"/>
    <w:link w:val="20"/>
    <w:uiPriority w:val="9"/>
    <w:qFormat/>
    <w:rsid w:val="00DD7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D76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76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76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D7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D76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5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5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1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75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21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89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21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950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45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61801" TargetMode="External"/><Relationship Id="rId13" Type="http://schemas.openxmlformats.org/officeDocument/2006/relationships/hyperlink" Target="http://docs.cntd.ru/document/902229596" TargetMode="External"/><Relationship Id="rId18" Type="http://schemas.openxmlformats.org/officeDocument/2006/relationships/hyperlink" Target="http://docs.cntd.ru/document/902229596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499056226" TargetMode="External"/><Relationship Id="rId12" Type="http://schemas.openxmlformats.org/officeDocument/2006/relationships/hyperlink" Target="http://docs.cntd.ru/document/420247306" TargetMode="External"/><Relationship Id="rId17" Type="http://schemas.openxmlformats.org/officeDocument/2006/relationships/hyperlink" Target="http://docs.cntd.ru/document/90222959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99056226" TargetMode="External"/><Relationship Id="rId20" Type="http://schemas.openxmlformats.org/officeDocument/2006/relationships/hyperlink" Target="http://docs.cntd.ru/document/49905622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35581" TargetMode="External"/><Relationship Id="rId11" Type="http://schemas.openxmlformats.org/officeDocument/2006/relationships/hyperlink" Target="http://docs.cntd.ru/document/499080139" TargetMode="External"/><Relationship Id="rId5" Type="http://schemas.openxmlformats.org/officeDocument/2006/relationships/hyperlink" Target="http://docs.cntd.ru/document/902229596" TargetMode="External"/><Relationship Id="rId15" Type="http://schemas.openxmlformats.org/officeDocument/2006/relationships/hyperlink" Target="http://docs.cntd.ru/document/499035581" TargetMode="External"/><Relationship Id="rId10" Type="http://schemas.openxmlformats.org/officeDocument/2006/relationships/hyperlink" Target="http://docs.cntd.ru/document/902200717" TargetMode="External"/><Relationship Id="rId19" Type="http://schemas.openxmlformats.org/officeDocument/2006/relationships/hyperlink" Target="http://docs.cntd.ru/document/499035581" TargetMode="External"/><Relationship Id="rId4" Type="http://schemas.openxmlformats.org/officeDocument/2006/relationships/hyperlink" Target="http://docs.cntd.ru/document/902229596" TargetMode="External"/><Relationship Id="rId9" Type="http://schemas.openxmlformats.org/officeDocument/2006/relationships/hyperlink" Target="http://docs.cntd.ru/document/902161801" TargetMode="External"/><Relationship Id="rId14" Type="http://schemas.openxmlformats.org/officeDocument/2006/relationships/hyperlink" Target="http://docs.cntd.ru/document/90222959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5356</Words>
  <Characters>30532</Characters>
  <Application>Microsoft Office Word</Application>
  <DocSecurity>0</DocSecurity>
  <Lines>254</Lines>
  <Paragraphs>71</Paragraphs>
  <ScaleCrop>false</ScaleCrop>
  <Company>Microsoft</Company>
  <LinksUpToDate>false</LinksUpToDate>
  <CharactersWithSpaces>35817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Ekonomist</cp:lastModifiedBy>
  <cp:revision>1</cp:revision>
  <dcterms:created xsi:type="dcterms:W3CDTF">2018-05-18T12:04:00Z</dcterms:created>
  <dcterms:modified xsi:type="dcterms:W3CDTF">2018-05-18T12:13:00Z</dcterms:modified>
</cp:coreProperties>
</file>