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line="216" w:lineRule="auto"/>
        <w:ind/>
        <w:jc w:val="center"/>
      </w:pPr>
    </w:p>
    <w:p w14:paraId="08000000">
      <w:pPr>
        <w:spacing w:line="216" w:lineRule="auto"/>
        <w:ind/>
        <w:jc w:val="right"/>
      </w:pPr>
    </w:p>
    <w:p w14:paraId="09000000">
      <w:pPr>
        <w:pStyle w:val="Style_3"/>
        <w:spacing w:line="216" w:lineRule="auto"/>
        <w:ind/>
        <w:rPr>
          <w:sz w:val="36"/>
        </w:rPr>
      </w:pPr>
      <w:r>
        <w:rPr>
          <w:sz w:val="36"/>
        </w:rPr>
        <w:t>Российская Федерация</w:t>
      </w:r>
    </w:p>
    <w:p w14:paraId="0A000000">
      <w:pPr>
        <w:spacing w:line="216" w:lineRule="auto"/>
        <w:ind/>
        <w:jc w:val="center"/>
        <w:rPr>
          <w:b w:val="1"/>
          <w:caps w:val="1"/>
          <w:sz w:val="32"/>
        </w:rPr>
      </w:pPr>
    </w:p>
    <w:p w14:paraId="0B000000">
      <w:pPr>
        <w:pStyle w:val="Style_4"/>
        <w:spacing w:line="216" w:lineRule="auto"/>
        <w:ind/>
        <w:rPr>
          <w:caps w:val="1"/>
          <w:sz w:val="32"/>
        </w:rPr>
      </w:pPr>
      <w:r>
        <w:rPr>
          <w:caps w:val="1"/>
          <w:sz w:val="32"/>
        </w:rPr>
        <w:t>РОСТОВСКАЯ ОБЛАСТЬ</w:t>
      </w:r>
    </w:p>
    <w:p w14:paraId="0C000000">
      <w:pPr>
        <w:spacing w:line="216" w:lineRule="auto"/>
        <w:ind/>
        <w:jc w:val="center"/>
      </w:pPr>
    </w:p>
    <w:p w14:paraId="0D000000">
      <w:pPr>
        <w:spacing w:line="216" w:lineRule="auto"/>
        <w:ind/>
        <w:jc w:val="center"/>
      </w:pPr>
    </w:p>
    <w:p w14:paraId="0E000000">
      <w:pPr>
        <w:spacing w:line="216" w:lineRule="auto"/>
        <w:ind/>
        <w:jc w:val="center"/>
      </w:pPr>
    </w:p>
    <w:p w14:paraId="0F000000">
      <w:pPr>
        <w:spacing w:line="216" w:lineRule="auto"/>
        <w:ind/>
        <w:jc w:val="center"/>
      </w:pPr>
    </w:p>
    <w:p w14:paraId="10000000">
      <w:pPr>
        <w:spacing w:line="216" w:lineRule="auto"/>
        <w:ind/>
        <w:jc w:val="center"/>
      </w:pPr>
    </w:p>
    <w:p w14:paraId="11000000">
      <w:pPr>
        <w:spacing w:line="216" w:lineRule="auto"/>
        <w:ind/>
        <w:jc w:val="center"/>
      </w:pPr>
    </w:p>
    <w:p w14:paraId="12000000">
      <w:pPr>
        <w:spacing w:line="216" w:lineRule="auto"/>
        <w:ind/>
        <w:jc w:val="center"/>
      </w:pPr>
    </w:p>
    <w:p w14:paraId="13000000">
      <w:pPr>
        <w:spacing w:line="216" w:lineRule="auto"/>
        <w:ind/>
        <w:jc w:val="center"/>
      </w:pPr>
    </w:p>
    <w:p w14:paraId="14000000">
      <w:pPr>
        <w:spacing w:line="216" w:lineRule="auto"/>
        <w:ind/>
        <w:jc w:val="center"/>
      </w:pPr>
    </w:p>
    <w:p w14:paraId="15000000">
      <w:pPr>
        <w:spacing w:line="216" w:lineRule="auto"/>
        <w:ind/>
        <w:jc w:val="center"/>
      </w:pPr>
    </w:p>
    <w:p w14:paraId="16000000">
      <w:pPr>
        <w:spacing w:line="216" w:lineRule="auto"/>
        <w:ind/>
        <w:jc w:val="center"/>
        <w:rPr>
          <w:b w:val="1"/>
          <w:sz w:val="44"/>
        </w:rPr>
      </w:pPr>
    </w:p>
    <w:p w14:paraId="17000000">
      <w:pPr>
        <w:ind/>
        <w:jc w:val="center"/>
        <w:rPr>
          <w:b w:val="1"/>
          <w:sz w:val="44"/>
        </w:rPr>
      </w:pPr>
      <w:r>
        <w:rPr>
          <w:b w:val="1"/>
          <w:sz w:val="44"/>
        </w:rPr>
        <w:t>ПАСПОРТ</w:t>
      </w:r>
    </w:p>
    <w:p w14:paraId="18000000">
      <w:pPr>
        <w:ind/>
        <w:jc w:val="center"/>
        <w:rPr>
          <w:caps w:val="1"/>
          <w:sz w:val="36"/>
        </w:rPr>
      </w:pPr>
      <w:r>
        <w:rPr>
          <w:b w:val="1"/>
          <w:sz w:val="36"/>
        </w:rPr>
        <w:t>муниципального образования</w:t>
      </w:r>
      <w:r>
        <w:rPr>
          <w:caps w:val="1"/>
          <w:sz w:val="36"/>
        </w:rPr>
        <w:t xml:space="preserve"> </w:t>
      </w:r>
    </w:p>
    <w:p w14:paraId="19000000">
      <w:pPr>
        <w:ind/>
        <w:jc w:val="center"/>
        <w:rPr>
          <w:caps w:val="1"/>
          <w:sz w:val="36"/>
        </w:rPr>
      </w:pPr>
      <w:r>
        <w:rPr>
          <w:caps w:val="1"/>
          <w:sz w:val="36"/>
        </w:rPr>
        <w:t>«</w:t>
      </w:r>
      <w:r>
        <w:rPr>
          <w:b w:val="1"/>
          <w:sz w:val="36"/>
        </w:rPr>
        <w:t>Титовское сельское поселение</w:t>
      </w:r>
      <w:r>
        <w:rPr>
          <w:b w:val="1"/>
          <w:sz w:val="36"/>
        </w:rPr>
        <w:t>»</w:t>
      </w:r>
    </w:p>
    <w:p w14:paraId="1A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Миллеровского</w:t>
      </w:r>
      <w:r>
        <w:rPr>
          <w:sz w:val="36"/>
        </w:rPr>
        <w:t xml:space="preserve"> </w:t>
      </w:r>
      <w:r>
        <w:rPr>
          <w:b w:val="1"/>
          <w:sz w:val="36"/>
        </w:rPr>
        <w:t>муниципального района</w:t>
      </w:r>
      <w:r>
        <w:rPr>
          <w:b w:val="1"/>
          <w:sz w:val="36"/>
        </w:rPr>
        <w:t xml:space="preserve"> </w:t>
      </w:r>
    </w:p>
    <w:p w14:paraId="1B000000">
      <w:pPr>
        <w:spacing w:line="216" w:lineRule="auto"/>
        <w:ind/>
        <w:jc w:val="center"/>
        <w:rPr>
          <w:b w:val="1"/>
          <w:sz w:val="36"/>
        </w:rPr>
      </w:pPr>
    </w:p>
    <w:p w14:paraId="1C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1D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1E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1F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0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1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2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3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4000000">
      <w:pPr>
        <w:pStyle w:val="Style_5"/>
        <w:spacing w:line="216" w:lineRule="auto"/>
        <w:ind/>
      </w:pPr>
    </w:p>
    <w:p w14:paraId="25000000">
      <w:pPr>
        <w:pStyle w:val="Style_5"/>
        <w:spacing w:line="216" w:lineRule="auto"/>
        <w:ind/>
      </w:pPr>
    </w:p>
    <w:p w14:paraId="26000000">
      <w:pPr>
        <w:pStyle w:val="Style_5"/>
        <w:spacing w:line="216" w:lineRule="auto"/>
        <w:ind/>
      </w:pPr>
    </w:p>
    <w:p w14:paraId="27000000">
      <w:pPr>
        <w:pStyle w:val="Style_5"/>
        <w:spacing w:line="216" w:lineRule="auto"/>
        <w:ind/>
      </w:pPr>
    </w:p>
    <w:p w14:paraId="28000000">
      <w:pPr>
        <w:pStyle w:val="Style_5"/>
        <w:spacing w:line="216" w:lineRule="auto"/>
        <w:ind/>
      </w:pPr>
    </w:p>
    <w:p w14:paraId="29000000">
      <w:pPr>
        <w:pStyle w:val="Style_5"/>
        <w:spacing w:line="216" w:lineRule="auto"/>
        <w:ind/>
      </w:pPr>
    </w:p>
    <w:p w14:paraId="2A000000">
      <w:pPr>
        <w:pStyle w:val="Style_5"/>
        <w:spacing w:line="216" w:lineRule="auto"/>
        <w:ind/>
      </w:pPr>
    </w:p>
    <w:p w14:paraId="2B000000">
      <w:pPr>
        <w:pStyle w:val="Style_5"/>
        <w:spacing w:line="216" w:lineRule="auto"/>
        <w:ind/>
      </w:pPr>
    </w:p>
    <w:p w14:paraId="2C000000">
      <w:pPr>
        <w:pStyle w:val="Style_5"/>
        <w:spacing w:line="216" w:lineRule="auto"/>
        <w:ind/>
      </w:pPr>
    </w:p>
    <w:p w14:paraId="2D000000">
      <w:pPr>
        <w:pStyle w:val="Style_5"/>
        <w:spacing w:line="216" w:lineRule="auto"/>
        <w:ind/>
      </w:pPr>
    </w:p>
    <w:p w14:paraId="2E000000">
      <w:pPr>
        <w:pStyle w:val="Style_5"/>
        <w:spacing w:line="216" w:lineRule="auto"/>
        <w:ind/>
      </w:pPr>
    </w:p>
    <w:p w14:paraId="2F000000">
      <w:pPr>
        <w:pStyle w:val="Style_5"/>
        <w:spacing w:line="216" w:lineRule="auto"/>
        <w:ind/>
      </w:pPr>
    </w:p>
    <w:p w14:paraId="30000000">
      <w:pPr>
        <w:pStyle w:val="Style_5"/>
        <w:spacing w:line="216" w:lineRule="auto"/>
        <w:ind/>
      </w:pPr>
    </w:p>
    <w:p w14:paraId="31000000">
      <w:pPr>
        <w:pStyle w:val="Style_5"/>
        <w:spacing w:line="216" w:lineRule="auto"/>
        <w:ind/>
      </w:pPr>
    </w:p>
    <w:p w14:paraId="32000000">
      <w:pPr>
        <w:pStyle w:val="Style_5"/>
        <w:spacing w:line="216" w:lineRule="auto"/>
        <w:ind/>
      </w:pPr>
    </w:p>
    <w:p w14:paraId="33000000">
      <w:pPr>
        <w:pStyle w:val="Style_5"/>
        <w:spacing w:line="216" w:lineRule="auto"/>
        <w:ind/>
      </w:pPr>
    </w:p>
    <w:p w14:paraId="34000000">
      <w:pPr>
        <w:pStyle w:val="Style_5"/>
        <w:spacing w:line="216" w:lineRule="auto"/>
        <w:ind/>
      </w:pPr>
    </w:p>
    <w:p w14:paraId="35000000">
      <w:pPr>
        <w:spacing w:line="216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>20</w:t>
      </w:r>
      <w:r>
        <w:rPr>
          <w:b w:val="1"/>
          <w:sz w:val="36"/>
        </w:rPr>
        <w:t>22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год</w:t>
      </w:r>
    </w:p>
    <w:p w14:paraId="36000000">
      <w:pPr>
        <w:pStyle w:val="Style_5"/>
        <w:spacing w:line="216" w:lineRule="auto"/>
        <w:ind/>
        <w:jc w:val="left"/>
      </w:pPr>
      <w:r>
        <w:t>I</w:t>
      </w:r>
      <w:r>
        <w:t>.</w:t>
      </w:r>
      <w:r>
        <w:t xml:space="preserve"> Общие характеристики</w:t>
      </w:r>
    </w:p>
    <w:p w14:paraId="37000000">
      <w:pPr>
        <w:spacing w:line="216" w:lineRule="auto"/>
        <w:ind w:firstLine="0" w:left="720"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5894"/>
        <w:gridCol w:w="4351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ном районе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line="216" w:lineRule="auto"/>
              <w:ind/>
              <w:jc w:val="center"/>
            </w:pPr>
            <w:r>
              <w:rPr>
                <w:sz w:val="24"/>
              </w:rPr>
              <w:t>Северо-запад Миллеровского района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line="216" w:lineRule="auto"/>
              <w:ind/>
              <w:jc w:val="center"/>
            </w:pPr>
            <w:r>
              <w:rPr>
                <w:sz w:val="24"/>
              </w:rPr>
              <w:t>Слобода Титовка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до райцентра, км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line="216" w:lineRule="auto"/>
              <w:ind/>
              <w:jc w:val="center"/>
            </w:pPr>
            <w:r>
              <w:rPr>
                <w:sz w:val="24"/>
              </w:rPr>
              <w:t>68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line="216" w:lineRule="auto"/>
              <w:ind/>
              <w:jc w:val="center"/>
            </w:pPr>
            <w:r>
              <w:rPr>
                <w:sz w:val="24"/>
              </w:rPr>
              <w:t>122 кв. км</w:t>
            </w:r>
          </w:p>
        </w:tc>
      </w:tr>
      <w:tr>
        <w:trPr>
          <w:trHeight w:hRule="atLeast" w:val="536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ленность населения на 01.01.2022</w:t>
            </w:r>
            <w:r>
              <w:rPr>
                <w:sz w:val="24"/>
              </w:rPr>
              <w:t>, чел.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2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14:paraId="49000000">
            <w:pPr>
              <w:numPr>
                <w:ilvl w:val="1"/>
                <w:numId w:val="1"/>
              </w:numPr>
              <w:tabs>
                <w:tab w:leader="none" w:pos="176" w:val="left"/>
                <w:tab w:leader="none" w:pos="1440" w:val="clear"/>
              </w:tabs>
              <w:spacing w:line="216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14:paraId="4A000000">
            <w:pPr>
              <w:numPr>
                <w:ilvl w:val="1"/>
                <w:numId w:val="1"/>
              </w:numPr>
              <w:tabs>
                <w:tab w:leader="none" w:pos="176" w:val="left"/>
                <w:tab w:leader="none" w:pos="1440" w:val="clear"/>
              </w:tabs>
              <w:spacing w:line="216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14:paraId="4B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204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</w:p>
          <w:p w14:paraId="4D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440,00</w:t>
            </w:r>
          </w:p>
          <w:p w14:paraId="4E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188</w:t>
            </w:r>
            <w:r>
              <w:rPr>
                <w:sz w:val="24"/>
              </w:rPr>
              <w:t>,0</w:t>
            </w:r>
          </w:p>
          <w:p w14:paraId="4F000000">
            <w:pPr>
              <w:spacing w:line="216" w:lineRule="auto"/>
              <w:ind/>
              <w:jc w:val="center"/>
            </w:pPr>
            <w:r>
              <w:rPr>
                <w:sz w:val="24"/>
              </w:rPr>
              <w:t>576,8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line="216" w:lineRule="auto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 xml:space="preserve">щая протяженность автодорог </w:t>
            </w:r>
            <w:r>
              <w:rPr>
                <w:sz w:val="24"/>
              </w:rPr>
              <w:t>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крытием), км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line="216" w:lineRule="auto"/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,7(</w:t>
            </w:r>
            <w:r>
              <w:rPr>
                <w:sz w:val="24"/>
              </w:rPr>
              <w:t>9,5</w:t>
            </w:r>
            <w:r>
              <w:rPr>
                <w:sz w:val="24"/>
              </w:rPr>
              <w:t>)</w:t>
            </w:r>
          </w:p>
        </w:tc>
      </w:tr>
      <w:tr>
        <w:trPr>
          <w:trHeight w:hRule="atLeast" w:val="97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Протяже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ность газопроводов на 01.01.2022</w:t>
            </w:r>
            <w:r>
              <w:rPr>
                <w:sz w:val="24"/>
              </w:rPr>
              <w:t>, км, в т.ч.:</w:t>
            </w:r>
          </w:p>
          <w:p w14:paraId="58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14:paraId="59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14:paraId="5A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Газопровод отсутствует</w:t>
            </w:r>
          </w:p>
        </w:tc>
      </w:tr>
    </w:tbl>
    <w:p w14:paraId="5C000000">
      <w:pPr>
        <w:spacing w:line="216" w:lineRule="auto"/>
        <w:ind w:firstLine="0" w:left="720"/>
        <w:rPr>
          <w:b w:val="1"/>
        </w:rPr>
      </w:pPr>
    </w:p>
    <w:p w14:paraId="5D000000">
      <w:pPr>
        <w:spacing w:line="216" w:lineRule="auto"/>
        <w:ind/>
        <w:rPr>
          <w:b w:val="1"/>
        </w:rPr>
      </w:pPr>
      <w:r>
        <w:rPr>
          <w:b w:val="1"/>
        </w:rPr>
        <w:t>II</w:t>
      </w:r>
      <w:r>
        <w:rPr>
          <w:b w:val="1"/>
        </w:rPr>
        <w:t xml:space="preserve">. </w:t>
      </w:r>
      <w:r>
        <w:rPr>
          <w:b w:val="1"/>
        </w:rPr>
        <w:t>Характеристика н</w:t>
      </w:r>
      <w:r>
        <w:rPr>
          <w:b w:val="1"/>
        </w:rPr>
        <w:t>аселенны</w:t>
      </w:r>
      <w:r>
        <w:rPr>
          <w:b w:val="1"/>
        </w:rPr>
        <w:t>х</w:t>
      </w:r>
      <w:r>
        <w:rPr>
          <w:b w:val="1"/>
        </w:rPr>
        <w:t xml:space="preserve"> пункт</w:t>
      </w:r>
      <w:r>
        <w:rPr>
          <w:b w:val="1"/>
        </w:rPr>
        <w:t>ов</w:t>
      </w:r>
    </w:p>
    <w:p w14:paraId="5E000000">
      <w:pPr>
        <w:spacing w:line="216" w:lineRule="auto"/>
        <w:ind w:firstLine="0" w:left="720"/>
        <w:jc w:val="center"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"/>
        <w:gridCol w:w="3742"/>
        <w:gridCol w:w="1385"/>
        <w:gridCol w:w="1108"/>
        <w:gridCol w:w="971"/>
        <w:gridCol w:w="970"/>
        <w:gridCol w:w="2078"/>
      </w:tblGrid>
      <w:t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37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характерист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>ки</w:t>
            </w:r>
          </w:p>
        </w:tc>
        <w:tc>
          <w:tcPr>
            <w:tcW w:type="dxa" w:w="44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Населенные пункты</w:t>
            </w:r>
          </w:p>
        </w:tc>
        <w:tc>
          <w:tcPr>
            <w:tcW w:type="dxa" w:w="2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го</w:t>
            </w:r>
          </w:p>
        </w:tc>
      </w:tr>
      <w:tr>
        <w:trPr>
          <w:trHeight w:hRule="atLeast" w:val="1134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7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3000000">
            <w:pPr>
              <w:pStyle w:val="Style_1"/>
              <w:tabs>
                <w:tab w:leader="none" w:pos="4153" w:val="clear"/>
                <w:tab w:leader="none" w:pos="8306" w:val="clear"/>
              </w:tabs>
              <w:spacing w:line="216" w:lineRule="auto"/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слобода Титовка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4000000">
            <w:pPr>
              <w:pStyle w:val="Style_1"/>
              <w:tabs>
                <w:tab w:leader="none" w:pos="4153" w:val="clear"/>
                <w:tab w:leader="none" w:pos="8306" w:val="clear"/>
              </w:tabs>
              <w:spacing w:line="216" w:lineRule="auto"/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слобода Машл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кино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5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хутор</w:t>
            </w:r>
          </w:p>
          <w:p w14:paraId="66000000">
            <w:pPr>
              <w:pStyle w:val="Style_1"/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Фроло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ка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7000000">
            <w:pPr>
              <w:pStyle w:val="Style_1"/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село Подг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евка</w:t>
            </w:r>
          </w:p>
        </w:tc>
        <w:tc>
          <w:tcPr>
            <w:tcW w:type="dxa" w:w="2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numPr>
                <w:ilvl w:val="0"/>
                <w:numId w:val="2"/>
              </w:numPr>
              <w:spacing w:line="216" w:lineRule="auto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r>
              <w:rPr>
                <w:sz w:val="24"/>
              </w:rPr>
              <w:t>ь населения (чел.) на 01.01.2022</w:t>
            </w:r>
            <w:r>
              <w:rPr>
                <w:sz w:val="24"/>
              </w:rPr>
              <w:t>, в т. ч.: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12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line="216" w:lineRule="auto"/>
              <w:ind w:hanging="357" w:left="414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30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86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line="216" w:lineRule="auto"/>
              <w:ind w:hanging="357" w:left="414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65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309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line="216" w:lineRule="auto"/>
              <w:ind w:hanging="357" w:left="414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43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7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7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26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57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86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3</w:t>
            </w: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695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4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09</w:t>
            </w: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тра поселения, км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рог с твердым покрытием, км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домовладений / ква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тир 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10</w:t>
            </w: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хозяйств / площадь земель под ЛПХ, (в т. ч. пашни), га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  <w:r>
              <w:rPr>
                <w:sz w:val="24"/>
              </w:rPr>
              <w:t>/3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,9</w:t>
            </w:r>
            <w:r>
              <w:rPr>
                <w:sz w:val="24"/>
              </w:rPr>
              <w:t>9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2,37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8,</w:t>
            </w:r>
            <w:r>
              <w:rPr>
                <w:sz w:val="24"/>
              </w:rPr>
              <w:t>7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line="216" w:lineRule="auto"/>
              <w:ind w:hanging="357" w:left="414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377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39</w:t>
            </w:r>
            <w:r>
              <w:rPr>
                <w:sz w:val="24"/>
              </w:rPr>
              <w:t>,2</w:t>
            </w:r>
            <w:r>
              <w:rPr>
                <w:sz w:val="24"/>
              </w:rPr>
              <w:t>6</w:t>
            </w: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ни), га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/1</w:t>
            </w:r>
            <w:r>
              <w:rPr>
                <w:sz w:val="24"/>
              </w:rPr>
              <w:t>083,2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/3</w:t>
            </w:r>
            <w:r>
              <w:rPr>
                <w:sz w:val="24"/>
              </w:rPr>
              <w:t>64,8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1448</w:t>
            </w: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</w:t>
            </w:r>
            <w:r>
              <w:rPr>
                <w:sz w:val="24"/>
              </w:rPr>
              <w:t xml:space="preserve">тв / площадь земель под КХ, га </w:t>
            </w:r>
            <w:r>
              <w:rPr>
                <w:sz w:val="24"/>
              </w:rPr>
              <w:t>(в т. ч. па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ни)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2/6426,2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2/6426,2</w:t>
            </w: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площадь, га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9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numPr>
                <w:ilvl w:val="0"/>
                <w:numId w:val="2"/>
              </w:numPr>
              <w:spacing w:line="216" w:lineRule="auto"/>
              <w:ind w:hanging="357" w:left="414" w:right="-57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телефонной 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59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6</w:t>
            </w:r>
          </w:p>
        </w:tc>
      </w:tr>
      <w:tr>
        <w:trPr>
          <w:trHeight w:hRule="atLeast" w:val="109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numPr>
                <w:ilvl w:val="0"/>
                <w:numId w:val="2"/>
              </w:numPr>
              <w:spacing w:line="216" w:lineRule="auto"/>
              <w:ind w:hanging="357" w:left="414" w:right="-57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numPr>
                <w:ilvl w:val="0"/>
                <w:numId w:val="2"/>
              </w:numPr>
              <w:spacing w:line="216" w:lineRule="auto"/>
              <w:ind w:hanging="357" w:left="414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 находящихся в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ной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ственности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10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8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8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9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учреждения (кол-во/кол-во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тей)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  <w:r>
              <w:rPr>
                <w:sz w:val="24"/>
              </w:rPr>
              <w:t>6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14:paraId="1A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полная, вечерняя сменная школа, школа-интернат (кол-во/кол-во учащ.)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>
              <w:rPr>
                <w:sz w:val="24"/>
              </w:rPr>
              <w:t>75</w:t>
            </w:r>
          </w:p>
          <w:p w14:paraId="1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1/31</w:t>
            </w:r>
          </w:p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1/41</w:t>
            </w:r>
          </w:p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1/7</w:t>
            </w:r>
            <w:r>
              <w:rPr>
                <w:sz w:val="24"/>
              </w:rPr>
              <w:t>5</w:t>
            </w:r>
          </w:p>
          <w:p w14:paraId="2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1/31</w:t>
            </w:r>
          </w:p>
          <w:p w14:paraId="2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1/41</w:t>
            </w:r>
          </w:p>
          <w:p w14:paraId="25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>
              <w:rPr>
                <w:sz w:val="24"/>
              </w:rPr>
              <w:t>3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сионального образования:</w:t>
            </w:r>
          </w:p>
          <w:p w14:paraId="27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цеи (кол-во/кол-во учащ.)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14:paraId="2E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 (кол-во/кол-во учащ.)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0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памятники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тории и культуры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10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плексы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line="216" w:lineRule="auto"/>
              <w:ind w:firstLine="23" w:left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4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43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ние)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9D010000">
      <w:pPr>
        <w:spacing w:line="216" w:lineRule="auto"/>
        <w:ind w:firstLine="0" w:left="720"/>
        <w:jc w:val="center"/>
      </w:pPr>
    </w:p>
    <w:p w14:paraId="9E010000">
      <w:pPr>
        <w:pStyle w:val="Style_7"/>
        <w:numPr>
          <w:ilvl w:val="0"/>
          <w:numId w:val="0"/>
        </w:numPr>
        <w:spacing w:line="216" w:lineRule="auto"/>
        <w:ind/>
      </w:pPr>
    </w:p>
    <w:p w14:paraId="9F010000"/>
    <w:p w14:paraId="A0010000">
      <w:pPr>
        <w:pStyle w:val="Style_7"/>
        <w:numPr>
          <w:ilvl w:val="0"/>
          <w:numId w:val="0"/>
        </w:numPr>
        <w:spacing w:line="216" w:lineRule="auto"/>
        <w:ind/>
      </w:pPr>
      <w:r>
        <w:t>III</w:t>
      </w:r>
      <w:r>
        <w:t>.</w:t>
      </w:r>
      <w:r>
        <w:t xml:space="preserve"> Промышленные предприятия</w:t>
      </w:r>
    </w:p>
    <w:p w14:paraId="A1010000">
      <w:pPr>
        <w:spacing w:line="216" w:lineRule="auto"/>
        <w:ind/>
        <w:jc w:val="center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4"/>
        <w:gridCol w:w="1804"/>
        <w:gridCol w:w="2274"/>
        <w:gridCol w:w="1684"/>
        <w:gridCol w:w="1825"/>
        <w:gridCol w:w="2665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Ф.И.О. </w:t>
            </w:r>
            <w:r>
              <w:rPr>
                <w:i w:val="1"/>
                <w:sz w:val="20"/>
              </w:rPr>
              <w:t>(полностью)</w:t>
            </w:r>
            <w:r>
              <w:rPr>
                <w:i w:val="1"/>
                <w:sz w:val="20"/>
              </w:rPr>
              <w:t xml:space="preserve"> </w:t>
            </w:r>
            <w:r>
              <w:rPr>
                <w:b w:val="1"/>
                <w:sz w:val="24"/>
              </w:rPr>
              <w:t>руководителя</w:t>
            </w:r>
            <w:r>
              <w:rPr>
                <w:b w:val="1"/>
                <w:sz w:val="24"/>
              </w:rPr>
              <w:t>, должность</w:t>
            </w:r>
            <w:r>
              <w:rPr>
                <w:b w:val="1"/>
                <w:sz w:val="24"/>
              </w:rPr>
              <w:t xml:space="preserve">, </w:t>
            </w:r>
            <w:r>
              <w:rPr>
                <w:b w:val="1"/>
                <w:sz w:val="24"/>
              </w:rPr>
              <w:t xml:space="preserve">         </w:t>
            </w:r>
            <w:r>
              <w:rPr>
                <w:b w:val="1"/>
                <w:sz w:val="24"/>
              </w:rPr>
              <w:t>телефон</w:t>
            </w:r>
            <w:r>
              <w:rPr>
                <w:b w:val="1"/>
                <w:sz w:val="24"/>
              </w:rPr>
              <w:t>, юридич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ский адрес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р</w:t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>ботающих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Основной вид деятельн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сти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Экономич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ское</w:t>
            </w:r>
          </w:p>
          <w:p w14:paraId="A8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стояние</w:t>
            </w:r>
          </w:p>
          <w:p w14:paraId="A9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(стабильное,</w:t>
            </w:r>
          </w:p>
          <w:p w14:paraId="AA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удовл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творительное, крит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>ческое)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line="216" w:lineRule="auto"/>
              <w:ind/>
              <w:jc w:val="center"/>
            </w:pPr>
            <w:r>
              <w:t>-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B1010000">
      <w:pPr>
        <w:pStyle w:val="Style_4"/>
        <w:spacing w:line="216" w:lineRule="auto"/>
        <w:ind/>
        <w:jc w:val="left"/>
      </w:pPr>
    </w:p>
    <w:p w14:paraId="B2010000">
      <w:pPr>
        <w:pStyle w:val="Style_4"/>
        <w:spacing w:line="216" w:lineRule="auto"/>
        <w:ind/>
        <w:jc w:val="left"/>
      </w:pPr>
      <w:r>
        <w:t>IV</w:t>
      </w:r>
      <w:r>
        <w:t>.</w:t>
      </w:r>
      <w:r>
        <w:t xml:space="preserve"> Сельскохозяйственные организации</w:t>
      </w:r>
    </w:p>
    <w:p w14:paraId="B3010000">
      <w:pPr>
        <w:spacing w:line="216" w:lineRule="auto"/>
        <w:ind/>
        <w:jc w:val="center"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"/>
        <w:gridCol w:w="2667"/>
        <w:gridCol w:w="3508"/>
        <w:gridCol w:w="2527"/>
        <w:gridCol w:w="1544"/>
      </w:tblGrid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вание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Ф.И.О. </w:t>
            </w:r>
            <w:r>
              <w:rPr>
                <w:i w:val="1"/>
                <w:sz w:val="20"/>
              </w:rPr>
              <w:t>(полностью)</w:t>
            </w:r>
            <w:r>
              <w:rPr>
                <w:i w:val="1"/>
                <w:sz w:val="20"/>
              </w:rPr>
              <w:t xml:space="preserve"> </w:t>
            </w:r>
            <w:r>
              <w:rPr>
                <w:b w:val="1"/>
                <w:sz w:val="24"/>
              </w:rPr>
              <w:t>руковод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>теля, должность, телефон, юридич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ский адрес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Площадь с\х уг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дий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Основной вид де</w:t>
            </w:r>
            <w:r>
              <w:rPr>
                <w:b w:val="1"/>
                <w:sz w:val="24"/>
              </w:rPr>
              <w:t>я</w:t>
            </w:r>
            <w:r>
              <w:rPr>
                <w:b w:val="1"/>
                <w:sz w:val="24"/>
              </w:rPr>
              <w:t>тельн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сти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line="216" w:lineRule="auto"/>
              <w:ind/>
              <w:rPr>
                <w:b w:val="1"/>
                <w:sz w:val="22"/>
              </w:rPr>
            </w:pPr>
          </w:p>
          <w:p w14:paraId="BB010000">
            <w:pPr>
              <w:spacing w:line="216" w:lineRule="auto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ООО «Кристалл»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line="216" w:lineRule="auto"/>
              <w:ind/>
              <w:jc w:val="center"/>
              <w:rPr>
                <w:sz w:val="22"/>
              </w:rPr>
            </w:pPr>
          </w:p>
          <w:p w14:paraId="BD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346118</w:t>
            </w:r>
          </w:p>
          <w:p w14:paraId="BE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14:paraId="BF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Миллеровский район</w:t>
            </w:r>
          </w:p>
          <w:p w14:paraId="C0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сл. Титовка</w:t>
            </w:r>
          </w:p>
          <w:p w14:paraId="C1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ул. С</w:t>
            </w:r>
            <w:r>
              <w:rPr>
                <w:sz w:val="22"/>
              </w:rPr>
              <w:t>адовая, дом 15</w:t>
            </w:r>
          </w:p>
          <w:p w14:paraId="C2010000">
            <w:pPr>
              <w:spacing w:line="216" w:lineRule="auto"/>
              <w:ind/>
              <w:jc w:val="center"/>
              <w:rPr>
                <w:sz w:val="22"/>
              </w:rPr>
            </w:pPr>
          </w:p>
          <w:p w14:paraId="C3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Директор Шумаева </w:t>
            </w:r>
          </w:p>
          <w:p w14:paraId="C4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Ольга Але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сандровна</w:t>
            </w:r>
          </w:p>
          <w:p w14:paraId="C5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55-3-06</w:t>
            </w:r>
          </w:p>
          <w:p w14:paraId="C601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line="216" w:lineRule="auto"/>
              <w:ind/>
              <w:jc w:val="center"/>
              <w:rPr>
                <w:sz w:val="22"/>
              </w:rPr>
            </w:pPr>
          </w:p>
          <w:p w14:paraId="C8010000">
            <w:pPr>
              <w:spacing w:line="216" w:lineRule="auto"/>
              <w:ind/>
              <w:jc w:val="center"/>
              <w:rPr>
                <w:sz w:val="22"/>
              </w:rPr>
            </w:pPr>
          </w:p>
          <w:p w14:paraId="C9010000">
            <w:pPr>
              <w:spacing w:line="216" w:lineRule="auto"/>
              <w:ind/>
              <w:jc w:val="center"/>
              <w:rPr>
                <w:sz w:val="22"/>
              </w:rPr>
            </w:pPr>
          </w:p>
          <w:p w14:paraId="CA010000">
            <w:pPr>
              <w:spacing w:line="216" w:lineRule="auto"/>
              <w:ind/>
              <w:jc w:val="center"/>
              <w:rPr>
                <w:sz w:val="22"/>
              </w:rPr>
            </w:pPr>
          </w:p>
          <w:p w14:paraId="CB010000">
            <w:pPr>
              <w:spacing w:line="216" w:lineRule="auto"/>
              <w:ind/>
              <w:jc w:val="center"/>
              <w:rPr>
                <w:sz w:val="22"/>
              </w:rPr>
            </w:pPr>
          </w:p>
          <w:p w14:paraId="CC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4176,2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и реализация растениево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ческой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дукции 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line="216" w:lineRule="auto"/>
              <w:ind/>
              <w:rPr>
                <w:b w:val="1"/>
                <w:sz w:val="22"/>
              </w:rPr>
            </w:pPr>
          </w:p>
          <w:p w14:paraId="D0010000">
            <w:pPr>
              <w:spacing w:line="216" w:lineRule="auto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ООО «Дон Агро»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line="216" w:lineRule="auto"/>
              <w:ind/>
              <w:jc w:val="center"/>
              <w:rPr>
                <w:sz w:val="22"/>
              </w:rPr>
            </w:pPr>
          </w:p>
          <w:p w14:paraId="D2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346130</w:t>
            </w:r>
          </w:p>
          <w:p w14:paraId="D3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Ростовская область, </w:t>
            </w:r>
          </w:p>
          <w:p w14:paraId="D4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гор. Миллер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</w:t>
            </w:r>
          </w:p>
          <w:p w14:paraId="D5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ул. Седова, 12</w:t>
            </w:r>
          </w:p>
          <w:p w14:paraId="D6010000">
            <w:pPr>
              <w:spacing w:line="216" w:lineRule="auto"/>
              <w:ind/>
              <w:jc w:val="center"/>
              <w:rPr>
                <w:sz w:val="22"/>
              </w:rPr>
            </w:pPr>
          </w:p>
          <w:p w14:paraId="D7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Генеральный </w:t>
            </w:r>
            <w:r>
              <w:rPr>
                <w:sz w:val="22"/>
              </w:rPr>
              <w:t xml:space="preserve">директор </w:t>
            </w:r>
          </w:p>
          <w:p w14:paraId="D8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2-34-14</w:t>
            </w:r>
          </w:p>
          <w:p w14:paraId="D901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line="216" w:lineRule="auto"/>
              <w:ind/>
              <w:jc w:val="center"/>
              <w:rPr>
                <w:sz w:val="22"/>
              </w:rPr>
            </w:pPr>
          </w:p>
          <w:p w14:paraId="DB010000">
            <w:pPr>
              <w:spacing w:line="216" w:lineRule="auto"/>
              <w:ind/>
              <w:jc w:val="center"/>
              <w:rPr>
                <w:sz w:val="22"/>
              </w:rPr>
            </w:pPr>
          </w:p>
          <w:p w14:paraId="DC010000">
            <w:pPr>
              <w:spacing w:line="216" w:lineRule="auto"/>
              <w:ind/>
              <w:jc w:val="center"/>
              <w:rPr>
                <w:sz w:val="22"/>
              </w:rPr>
            </w:pPr>
          </w:p>
          <w:p w14:paraId="DD010000">
            <w:pPr>
              <w:spacing w:line="216" w:lineRule="auto"/>
              <w:ind/>
              <w:jc w:val="center"/>
              <w:rPr>
                <w:sz w:val="22"/>
              </w:rPr>
            </w:pPr>
          </w:p>
          <w:p w14:paraId="DE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2250,4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spacing w:line="216" w:lineRule="auto"/>
              <w:ind/>
              <w:jc w:val="center"/>
              <w:rPr>
                <w:sz w:val="22"/>
              </w:rPr>
            </w:pPr>
          </w:p>
          <w:p w14:paraId="E0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изводство и реализация сельскох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ной продукции</w:t>
            </w:r>
          </w:p>
        </w:tc>
      </w:tr>
    </w:tbl>
    <w:p w14:paraId="E1010000">
      <w:pPr>
        <w:spacing w:line="216" w:lineRule="auto"/>
        <w:ind/>
        <w:rPr>
          <w:b w:val="1"/>
        </w:rPr>
      </w:pPr>
    </w:p>
    <w:p w14:paraId="E2010000">
      <w:pPr>
        <w:spacing w:line="216" w:lineRule="auto"/>
        <w:ind/>
        <w:rPr>
          <w:b w:val="1"/>
        </w:rPr>
      </w:pPr>
      <w:r>
        <w:rPr>
          <w:b w:val="1"/>
        </w:rPr>
        <w:t>V</w:t>
      </w:r>
      <w:r>
        <w:rPr>
          <w:b w:val="1"/>
        </w:rPr>
        <w:t>.</w:t>
      </w:r>
      <w:r>
        <w:t xml:space="preserve"> </w:t>
      </w:r>
      <w:r>
        <w:rPr>
          <w:b w:val="1"/>
        </w:rPr>
        <w:t>Прочие предприятия</w:t>
      </w:r>
    </w:p>
    <w:p w14:paraId="E3010000">
      <w:pPr>
        <w:spacing w:line="216" w:lineRule="auto"/>
        <w:ind/>
        <w:rPr>
          <w:b w:val="1"/>
        </w:rPr>
      </w:pPr>
      <w:r>
        <w:rPr>
          <w:b w:val="1"/>
        </w:rPr>
        <w:t xml:space="preserve"> </w:t>
      </w: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4"/>
        <w:gridCol w:w="2268"/>
        <w:gridCol w:w="1763"/>
        <w:gridCol w:w="1858"/>
        <w:gridCol w:w="1275"/>
        <w:gridCol w:w="1630"/>
        <w:gridCol w:w="1457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1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Ф.И.О. </w:t>
            </w:r>
            <w:r>
              <w:rPr>
                <w:i w:val="1"/>
                <w:sz w:val="20"/>
              </w:rPr>
              <w:t>(полн</w:t>
            </w:r>
            <w:r>
              <w:rPr>
                <w:i w:val="1"/>
                <w:sz w:val="20"/>
              </w:rPr>
              <w:t>о</w:t>
            </w:r>
            <w:r>
              <w:rPr>
                <w:i w:val="1"/>
                <w:sz w:val="20"/>
              </w:rPr>
              <w:t>стью)</w:t>
            </w:r>
            <w:r>
              <w:rPr>
                <w:i w:val="1"/>
                <w:sz w:val="20"/>
              </w:rPr>
              <w:t xml:space="preserve"> </w:t>
            </w:r>
            <w:r>
              <w:rPr>
                <w:b w:val="1"/>
                <w:sz w:val="24"/>
              </w:rPr>
              <w:t>руков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дителя, дол</w:t>
            </w:r>
            <w:r>
              <w:rPr>
                <w:b w:val="1"/>
                <w:sz w:val="24"/>
              </w:rPr>
              <w:t>ж</w:t>
            </w:r>
            <w:r>
              <w:rPr>
                <w:b w:val="1"/>
                <w:sz w:val="24"/>
              </w:rPr>
              <w:t>ность, тел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фон, юрид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>ческий адрес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Учредители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ство р</w:t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>бота</w:t>
            </w:r>
            <w:r>
              <w:rPr>
                <w:b w:val="1"/>
                <w:sz w:val="24"/>
              </w:rPr>
              <w:t>ю</w:t>
            </w:r>
            <w:r>
              <w:rPr>
                <w:b w:val="1"/>
                <w:sz w:val="24"/>
              </w:rPr>
              <w:t>щих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Основной вид де</w:t>
            </w:r>
            <w:r>
              <w:rPr>
                <w:b w:val="1"/>
                <w:sz w:val="24"/>
              </w:rPr>
              <w:t>я</w:t>
            </w:r>
            <w:r>
              <w:rPr>
                <w:b w:val="1"/>
                <w:sz w:val="24"/>
              </w:rPr>
              <w:t>тельн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сти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Экономич. с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стояние</w:t>
            </w:r>
          </w:p>
          <w:p w14:paraId="EB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(стабил</w:t>
            </w:r>
            <w:r>
              <w:rPr>
                <w:b w:val="1"/>
                <w:sz w:val="24"/>
              </w:rPr>
              <w:t>ь</w:t>
            </w:r>
            <w:r>
              <w:rPr>
                <w:b w:val="1"/>
                <w:sz w:val="24"/>
              </w:rPr>
              <w:t>ное, удо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z w:val="24"/>
              </w:rPr>
              <w:t>летв, кр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>тич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ское)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line="216" w:lineRule="auto"/>
              <w:ind/>
              <w:jc w:val="center"/>
            </w:pPr>
            <w:r>
              <w:t>-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F3010000">
      <w:pPr>
        <w:pStyle w:val="Style_7"/>
        <w:numPr>
          <w:ilvl w:val="0"/>
          <w:numId w:val="0"/>
        </w:numPr>
        <w:spacing w:line="216" w:lineRule="auto"/>
        <w:ind/>
      </w:pPr>
    </w:p>
    <w:p w14:paraId="F4010000">
      <w:pPr>
        <w:rPr>
          <w:b w:val="1"/>
        </w:rPr>
      </w:pPr>
      <w:r>
        <w:rPr>
          <w:b w:val="1"/>
        </w:rPr>
        <w:t>VI</w:t>
      </w:r>
      <w:r>
        <w:rPr>
          <w:b w:val="1"/>
        </w:rPr>
        <w:t xml:space="preserve">. </w:t>
      </w:r>
      <w:r>
        <w:rPr>
          <w:b w:val="1"/>
        </w:rPr>
        <w:t>Сведения о приросте объема частных инвестиций</w:t>
      </w:r>
    </w:p>
    <w:p w14:paraId="F5010000">
      <w:pPr>
        <w:pStyle w:val="Style_7"/>
        <w:numPr>
          <w:ilvl w:val="0"/>
          <w:numId w:val="0"/>
        </w:numPr>
        <w:spacing w:line="216" w:lineRule="auto"/>
        <w:ind/>
        <w:jc w:val="both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9"/>
        <w:gridCol w:w="4196"/>
        <w:gridCol w:w="2937"/>
        <w:gridCol w:w="3115"/>
      </w:tblGrid>
      <w:tr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4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/>
        </w:tc>
        <w:tc>
          <w:tcPr>
            <w:tcW w:type="dxa" w:w="60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>
              <w:rPr>
                <w:b w:val="1"/>
                <w:sz w:val="20"/>
              </w:rPr>
              <w:t>20</w:t>
            </w:r>
            <w:r>
              <w:rPr>
                <w:b w:val="1"/>
                <w:sz w:val="20"/>
              </w:rPr>
              <w:t>22</w:t>
            </w:r>
            <w:r>
              <w:rPr>
                <w:b w:val="1"/>
                <w:sz w:val="20"/>
              </w:rPr>
              <w:t xml:space="preserve"> года (тыс. ру</w:t>
            </w:r>
            <w:r>
              <w:rPr>
                <w:b w:val="1"/>
                <w:sz w:val="20"/>
              </w:rPr>
              <w:t>б</w:t>
            </w:r>
            <w:r>
              <w:rPr>
                <w:b w:val="1"/>
                <w:sz w:val="20"/>
              </w:rPr>
              <w:t>лей)</w:t>
            </w:r>
          </w:p>
        </w:tc>
      </w:tr>
      <w:tr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4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Процентное отношение к анал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гичному периоду пр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дыдущего года</w:t>
            </w:r>
          </w:p>
        </w:tc>
      </w:tr>
      <w:tr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Прирост объема частных инвестиций в основной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питал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center"/>
            </w:pPr>
            <w:r>
              <w:t>-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</w:pPr>
            <w:r>
              <w:t>-</w:t>
            </w:r>
          </w:p>
        </w:tc>
      </w:tr>
    </w:tbl>
    <w:p w14:paraId="01020000">
      <w:pPr>
        <w:pStyle w:val="Style_7"/>
        <w:numPr>
          <w:ilvl w:val="0"/>
          <w:numId w:val="0"/>
        </w:numPr>
        <w:spacing w:line="216" w:lineRule="auto"/>
        <w:ind/>
        <w:jc w:val="both"/>
      </w:pPr>
    </w:p>
    <w:p w14:paraId="02020000"/>
    <w:p w14:paraId="03020000">
      <w:pPr>
        <w:pStyle w:val="Style_7"/>
        <w:numPr>
          <w:ilvl w:val="0"/>
          <w:numId w:val="0"/>
        </w:numPr>
        <w:spacing w:line="216" w:lineRule="auto"/>
        <w:ind/>
        <w:jc w:val="both"/>
      </w:pPr>
      <w:r>
        <w:t>VII</w:t>
      </w:r>
      <w:r>
        <w:t>.</w:t>
      </w:r>
      <w:r>
        <w:rPr>
          <w:b w:val="0"/>
        </w:rPr>
        <w:t xml:space="preserve"> </w:t>
      </w:r>
      <w:r>
        <w:t>Сведения о выделенных</w:t>
      </w:r>
      <w:r>
        <w:t xml:space="preserve"> ср</w:t>
      </w:r>
      <w:r>
        <w:t>едств</w:t>
      </w:r>
      <w:r>
        <w:t>ах</w:t>
      </w:r>
      <w:r>
        <w:t xml:space="preserve"> муниципальному образовани</w:t>
      </w:r>
      <w:r>
        <w:t xml:space="preserve">ю </w:t>
      </w:r>
      <w:r>
        <w:t xml:space="preserve">из фонда </w:t>
      </w:r>
      <w:r>
        <w:t xml:space="preserve">софинансирования расходов </w:t>
      </w:r>
      <w:r>
        <w:t>в</w:t>
      </w:r>
      <w:r>
        <w:t xml:space="preserve"> 20</w:t>
      </w:r>
      <w:r>
        <w:t>21</w:t>
      </w:r>
      <w:r>
        <w:t xml:space="preserve"> </w:t>
      </w:r>
      <w:r>
        <w:t>г</w:t>
      </w:r>
      <w:r>
        <w:t>о</w:t>
      </w:r>
      <w:r>
        <w:t>д</w:t>
      </w:r>
      <w:r>
        <w:t>у</w:t>
      </w:r>
      <w:r>
        <w:t xml:space="preserve"> </w:t>
      </w:r>
      <w:r>
        <w:t>(факт)</w:t>
      </w:r>
    </w:p>
    <w:p w14:paraId="04020000"/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20"/>
        <w:gridCol w:w="3087"/>
      </w:tblGrid>
      <w:tr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(тыс.руб.)</w:t>
            </w:r>
          </w:p>
        </w:tc>
      </w:tr>
      <w:tr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both"/>
            </w:pPr>
            <w:r>
              <w:t>МБУК «Титовский ИКЦ»</w:t>
            </w:r>
            <w:r>
              <w:t xml:space="preserve"> </w:t>
            </w: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ind/>
              <w:jc w:val="center"/>
            </w:pPr>
            <w:r>
              <w:t>97,1</w:t>
            </w:r>
          </w:p>
        </w:tc>
      </w:tr>
    </w:tbl>
    <w:p w14:paraId="09020000">
      <w:pPr>
        <w:pStyle w:val="Style_7"/>
        <w:numPr>
          <w:ilvl w:val="0"/>
          <w:numId w:val="0"/>
        </w:numPr>
        <w:spacing w:line="216" w:lineRule="auto"/>
        <w:ind/>
      </w:pPr>
    </w:p>
    <w:p w14:paraId="0A020000">
      <w:pPr>
        <w:pStyle w:val="Style_7"/>
        <w:numPr>
          <w:ilvl w:val="0"/>
          <w:numId w:val="0"/>
        </w:numPr>
        <w:spacing w:line="216" w:lineRule="auto"/>
        <w:ind/>
        <w:jc w:val="both"/>
      </w:pPr>
      <w:r>
        <w:t>VII</w:t>
      </w:r>
      <w:r>
        <w:t>I</w:t>
      </w:r>
      <w:r>
        <w:t>.</w:t>
      </w:r>
      <w:r>
        <w:t xml:space="preserve"> </w:t>
      </w:r>
      <w:r>
        <w:t xml:space="preserve">Сведения о выделении средств муниципальному образованию </w:t>
      </w:r>
      <w:r>
        <w:t>из фо</w:t>
      </w:r>
      <w:r>
        <w:t>н</w:t>
      </w:r>
      <w:r>
        <w:t xml:space="preserve">да </w:t>
      </w:r>
      <w:r>
        <w:t xml:space="preserve">софинансирования расходов </w:t>
      </w:r>
      <w:r>
        <w:t>в</w:t>
      </w:r>
      <w:r>
        <w:t xml:space="preserve"> </w:t>
      </w:r>
      <w:r>
        <w:t>20</w:t>
      </w:r>
      <w:r>
        <w:t>2</w:t>
      </w:r>
      <w:r>
        <w:t>2</w:t>
      </w:r>
      <w:r>
        <w:t xml:space="preserve"> </w:t>
      </w:r>
      <w:r>
        <w:t>г</w:t>
      </w:r>
      <w:r>
        <w:t>о</w:t>
      </w:r>
      <w:r>
        <w:t>д</w:t>
      </w:r>
      <w:r>
        <w:t>у (</w:t>
      </w:r>
      <w:r>
        <w:t>план</w:t>
      </w:r>
      <w:r>
        <w:t>)</w:t>
      </w:r>
    </w:p>
    <w:p w14:paraId="0B020000"/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20"/>
        <w:gridCol w:w="3087"/>
      </w:tblGrid>
      <w:tr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(тыс.руб.)</w:t>
            </w:r>
          </w:p>
        </w:tc>
      </w:tr>
      <w:tr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both"/>
            </w:pPr>
            <w:r>
              <w:t xml:space="preserve">МБУК «Титовский ИКЦ» </w:t>
            </w: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ind/>
              <w:jc w:val="center"/>
            </w:pPr>
            <w:r>
              <w:t>0</w:t>
            </w:r>
          </w:p>
        </w:tc>
      </w:tr>
    </w:tbl>
    <w:p w14:paraId="10020000"/>
    <w:p w14:paraId="11020000"/>
    <w:p w14:paraId="12020000">
      <w:pPr>
        <w:pStyle w:val="Style_7"/>
        <w:numPr>
          <w:ilvl w:val="0"/>
          <w:numId w:val="0"/>
        </w:numPr>
        <w:spacing w:line="216" w:lineRule="auto"/>
        <w:ind/>
      </w:pPr>
      <w:r>
        <w:t>IX</w:t>
      </w:r>
      <w:r>
        <w:t>.</w:t>
      </w:r>
      <w:r>
        <w:t xml:space="preserve"> </w:t>
      </w:r>
      <w:r>
        <w:t>Г</w:t>
      </w:r>
      <w:r>
        <w:t xml:space="preserve">лава </w:t>
      </w:r>
      <w:r>
        <w:t xml:space="preserve">администрации </w:t>
      </w:r>
      <w:r>
        <w:t>муниципального образования</w:t>
      </w:r>
    </w:p>
    <w:p w14:paraId="13020000"/>
    <w:p w14:paraId="14020000"/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34"/>
        <w:gridCol w:w="5473"/>
      </w:tblGrid>
      <w:tr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Нырненко Елена Владимировна</w:t>
            </w:r>
          </w:p>
        </w:tc>
      </w:tr>
      <w:tr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Глава Администрации Титовского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</w:p>
        </w:tc>
      </w:tr>
      <w:tr>
        <w:trPr>
          <w:trHeight w:hRule="atLeast" w:val="200"/>
        </w:trPr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2022-2026</w:t>
            </w:r>
          </w:p>
        </w:tc>
      </w:tr>
      <w:tr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Решение Собрания депутатов Титовского сельского поселения от 14.02.2022 № 31</w:t>
            </w:r>
          </w:p>
        </w:tc>
      </w:tr>
      <w:tr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Дата начала исполнения должностных обязанностей</w:t>
            </w:r>
            <w:r>
              <w:rPr>
                <w:sz w:val="24"/>
              </w:rPr>
              <w:t xml:space="preserve"> по контракту 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15 февраля 2022 г.</w:t>
            </w:r>
          </w:p>
        </w:tc>
      </w:tr>
      <w:tr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(раб., моб.)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аб.  55-2-40</w:t>
            </w:r>
          </w:p>
          <w:p w14:paraId="21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моб. </w:t>
            </w:r>
            <w:r>
              <w:rPr>
                <w:sz w:val="24"/>
              </w:rPr>
              <w:t>89282960681</w:t>
            </w:r>
          </w:p>
        </w:tc>
      </w:tr>
      <w:tr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  <w:r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поселения</w:t>
            </w:r>
          </w:p>
          <w:p w14:paraId="23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адрес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>)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spacing w:line="204" w:lineRule="auto"/>
              <w:ind/>
              <w:rPr>
                <w:sz w:val="24"/>
              </w:rPr>
            </w:pPr>
            <w:r>
              <w:rPr>
                <w:sz w:val="24"/>
              </w:rPr>
              <w:t>346118 Ростовская  область Миллеро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ский район  сл. Титовка ул. Ленина, 8</w:t>
            </w:r>
          </w:p>
          <w:p w14:paraId="25020000">
            <w:pPr>
              <w:spacing w:line="21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sp22236@donpac.ru</w:t>
            </w:r>
          </w:p>
        </w:tc>
      </w:tr>
      <w:tr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официального интернет-портала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страции поселения</w:t>
            </w:r>
            <w:r>
              <w:rPr>
                <w:sz w:val="24"/>
              </w:rPr>
              <w:t>: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titovskoesp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</w:p>
        </w:tc>
      </w:tr>
    </w:tbl>
    <w:p w14:paraId="28020000"/>
    <w:p w14:paraId="29020000">
      <w:pPr>
        <w:pStyle w:val="Style_4"/>
        <w:spacing w:line="216" w:lineRule="auto"/>
        <w:ind/>
        <w:jc w:val="left"/>
      </w:pPr>
      <w:r>
        <w:t>X</w:t>
      </w:r>
      <w:r>
        <w:t xml:space="preserve">. Представительный орган </w:t>
      </w:r>
      <w:r>
        <w:t>муниципального образования</w:t>
      </w:r>
    </w:p>
    <w:p w14:paraId="2A020000">
      <w:pPr>
        <w:pStyle w:val="Style_8"/>
      </w:pPr>
    </w:p>
    <w:p w14:paraId="2B020000">
      <w:pPr>
        <w:spacing w:line="216" w:lineRule="auto"/>
        <w:ind/>
        <w:jc w:val="center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15"/>
        <w:gridCol w:w="5192"/>
      </w:tblGrid>
      <w:tr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Наименование представительного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гана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Собрание депутатов Титовского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</w:p>
        </w:tc>
      </w:tr>
      <w:tr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Количество депутатов</w:t>
            </w:r>
            <w:r>
              <w:rPr>
                <w:sz w:val="24"/>
              </w:rPr>
              <w:t xml:space="preserve"> (установленное\ф</w:t>
            </w:r>
            <w:r>
              <w:rPr>
                <w:sz w:val="24"/>
              </w:rPr>
              <w:t>актическое по состоянию на 01.0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</w:tr>
      <w:tr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рок полномочий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  <w:tr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Дата избрания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04.10.2021</w:t>
            </w:r>
          </w:p>
        </w:tc>
      </w:tr>
      <w:tr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Вид избирательной системы:</w:t>
            </w:r>
          </w:p>
          <w:p w14:paraId="35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- мажоритарная</w:t>
            </w:r>
            <w:r>
              <w:rPr>
                <w:sz w:val="24"/>
              </w:rPr>
              <w:t xml:space="preserve"> (одномандатная, многомандатная)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многомандатная</w:t>
            </w:r>
          </w:p>
        </w:tc>
      </w:tr>
      <w:tr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Количество депутатских объединений </w:t>
            </w:r>
            <w:r>
              <w:rPr>
                <w:i w:val="1"/>
                <w:sz w:val="24"/>
              </w:rPr>
              <w:t>(фракций, групп)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Депутатское объединение </w:t>
            </w:r>
            <w:r>
              <w:rPr>
                <w:sz w:val="24"/>
              </w:rPr>
              <w:t>Партии «Единая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сия» в Собрании депута</w:t>
            </w:r>
            <w:r>
              <w:rPr>
                <w:sz w:val="24"/>
              </w:rPr>
              <w:t>тов Титовского сельск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</w:tr>
    </w:tbl>
    <w:p w14:paraId="39020000">
      <w:pPr>
        <w:spacing w:line="216" w:lineRule="auto"/>
        <w:ind/>
        <w:jc w:val="center"/>
      </w:pPr>
    </w:p>
    <w:p w14:paraId="3A020000">
      <w:pPr>
        <w:pStyle w:val="Style_4"/>
        <w:spacing w:line="216" w:lineRule="auto"/>
        <w:ind/>
        <w:jc w:val="left"/>
      </w:pPr>
      <w:r>
        <w:t>Список депутатов представительного органа муниципального образования прилаг</w:t>
      </w:r>
      <w:r>
        <w:t>а</w:t>
      </w:r>
      <w:r>
        <w:t>ется (приложение №1 к паспорту)</w:t>
      </w:r>
    </w:p>
    <w:p w14:paraId="3B020000">
      <w:pPr>
        <w:pStyle w:val="Style_4"/>
        <w:spacing w:line="216" w:lineRule="auto"/>
        <w:ind/>
      </w:pPr>
    </w:p>
    <w:p w14:paraId="3C020000"/>
    <w:p w14:paraId="3D020000"/>
    <w:p w14:paraId="3E020000">
      <w:pPr>
        <w:pStyle w:val="Style_4"/>
        <w:spacing w:line="216" w:lineRule="auto"/>
        <w:ind/>
      </w:pPr>
      <w:r>
        <w:t>Председатель представительного органа – глава муниципального образования</w:t>
      </w:r>
    </w:p>
    <w:p w14:paraId="3F020000">
      <w:pPr>
        <w:pStyle w:val="Style_4"/>
        <w:spacing w:line="216" w:lineRule="auto"/>
        <w:ind/>
        <w:rPr>
          <w:b w:val="0"/>
        </w:rPr>
      </w:pPr>
      <w:r>
        <w:rPr>
          <w:b w:val="0"/>
        </w:rPr>
        <w:t>(Руководитель представительного органа)</w:t>
      </w:r>
    </w:p>
    <w:p w14:paraId="40020000">
      <w:pPr>
        <w:spacing w:line="216" w:lineRule="auto"/>
        <w:ind/>
        <w:jc w:val="center"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1"/>
        <w:gridCol w:w="6596"/>
      </w:tblGrid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Горбачёва Елена Николаевна</w:t>
            </w:r>
          </w:p>
        </w:tc>
      </w:tr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должности </w:t>
            </w:r>
          </w:p>
          <w:p w14:paraId="44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цип работы)</w:t>
            </w:r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Председатель Собрания депутатов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глава Титовского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поселения</w:t>
            </w:r>
          </w:p>
        </w:tc>
      </w:tr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место работы, дол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ность</w:t>
            </w:r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Пенсионер</w:t>
            </w:r>
          </w:p>
        </w:tc>
      </w:tr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14:paraId="49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(раб., моб.)</w:t>
            </w:r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моб. 8928</w:t>
            </w:r>
            <w:r>
              <w:rPr>
                <w:sz w:val="24"/>
              </w:rPr>
              <w:t>2143534</w:t>
            </w:r>
          </w:p>
        </w:tc>
      </w:tr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  <w:p w14:paraId="4C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адрес</w:t>
            </w:r>
            <w:r>
              <w:rPr>
                <w:sz w:val="24"/>
              </w:rPr>
              <w:t xml:space="preserve"> </w:t>
            </w:r>
            <w:bookmarkStart w:id="1" w:name="OLE_LINK3"/>
            <w:bookmarkStart w:id="2" w:name="OLE_LINK4"/>
            <w:r>
              <w:rPr>
                <w:sz w:val="24"/>
              </w:rPr>
              <w:t>(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>)</w:t>
            </w:r>
            <w:bookmarkEnd w:id="1"/>
            <w:bookmarkEnd w:id="2"/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line="204" w:lineRule="auto"/>
              <w:ind/>
              <w:rPr>
                <w:sz w:val="24"/>
              </w:rPr>
            </w:pPr>
            <w:r>
              <w:rPr>
                <w:sz w:val="24"/>
              </w:rPr>
              <w:t>346118 Ростовская  область Миллеро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ский район  сл. Титовка ул. Ленина, 8</w:t>
            </w:r>
          </w:p>
          <w:p w14:paraId="4E020000">
            <w:pPr>
              <w:spacing w:line="204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sp22236@donpac.ru</w:t>
            </w:r>
          </w:p>
        </w:tc>
      </w:tr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Адрес интернет-портала, на котором размещена официальная информация о представительном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гане сельского           (городского) поселения:</w:t>
            </w:r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line="216" w:lineRule="auto"/>
              <w:ind/>
              <w:rPr>
                <w:sz w:val="24"/>
              </w:rPr>
            </w:pPr>
          </w:p>
          <w:p w14:paraId="51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titovskoesp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</w:p>
        </w:tc>
      </w:tr>
    </w:tbl>
    <w:p w14:paraId="52020000">
      <w:pPr>
        <w:spacing w:line="216" w:lineRule="auto"/>
        <w:ind/>
        <w:rPr>
          <w:b w:val="1"/>
        </w:rPr>
      </w:pPr>
    </w:p>
    <w:p w14:paraId="53020000">
      <w:pPr>
        <w:spacing w:line="216" w:lineRule="auto"/>
        <w:ind/>
        <w:rPr>
          <w:b w:val="1"/>
        </w:rPr>
      </w:pPr>
      <w:r>
        <w:rPr>
          <w:b w:val="1"/>
        </w:rPr>
        <w:t>X</w:t>
      </w:r>
      <w:r>
        <w:rPr>
          <w:b w:val="1"/>
        </w:rPr>
        <w:t>I</w:t>
      </w:r>
      <w:r>
        <w:rPr>
          <w:b w:val="1"/>
        </w:rPr>
        <w:t>. Администр</w:t>
      </w:r>
      <w:r>
        <w:rPr>
          <w:b w:val="1"/>
        </w:rPr>
        <w:t>ация муниципального образования</w:t>
      </w:r>
    </w:p>
    <w:p w14:paraId="54020000">
      <w:pPr>
        <w:spacing w:line="216" w:lineRule="auto"/>
        <w:ind w:firstLine="0" w:left="720"/>
        <w:jc w:val="center"/>
        <w:rPr>
          <w:b w:val="1"/>
        </w:rPr>
      </w:pPr>
    </w:p>
    <w:p w14:paraId="55020000">
      <w:pPr>
        <w:spacing w:line="204" w:lineRule="auto"/>
        <w:ind/>
        <w:rPr>
          <w:sz w:val="24"/>
        </w:rPr>
      </w:pPr>
      <w:r>
        <w:rPr>
          <w:sz w:val="24"/>
        </w:rPr>
        <w:t xml:space="preserve">Юридический адрес: </w:t>
      </w:r>
      <w:r>
        <w:rPr>
          <w:sz w:val="24"/>
        </w:rPr>
        <w:t>346118 Ростовская  область Миллеровский</w:t>
      </w:r>
    </w:p>
    <w:p w14:paraId="56020000">
      <w:pPr>
        <w:pStyle w:val="Style_9"/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sz w:val="24"/>
        </w:rPr>
        <w:t xml:space="preserve">  </w:t>
      </w:r>
      <w:r>
        <w:rPr>
          <w:sz w:val="24"/>
        </w:rPr>
        <w:t>район  сл. Титовка ул. Ленина, 8</w:t>
      </w:r>
    </w:p>
    <w:p w14:paraId="57020000">
      <w:pPr>
        <w:pStyle w:val="Style_9"/>
        <w:rPr>
          <w:sz w:val="24"/>
        </w:rPr>
      </w:pPr>
    </w:p>
    <w:p w14:paraId="5802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>С</w:t>
      </w:r>
      <w:r>
        <w:rPr>
          <w:sz w:val="24"/>
        </w:rPr>
        <w:t>остояние  помещений администрации:</w:t>
      </w:r>
      <w:r>
        <w:rPr>
          <w:sz w:val="24"/>
        </w:rPr>
        <w:t xml:space="preserve"> </w:t>
      </w:r>
      <w:r>
        <w:rPr>
          <w:sz w:val="24"/>
        </w:rPr>
        <w:t>удовлетворительное</w:t>
      </w:r>
    </w:p>
    <w:p w14:paraId="5902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 xml:space="preserve">Количество работников:  </w:t>
      </w:r>
      <w:r>
        <w:rPr>
          <w:sz w:val="24"/>
        </w:rPr>
        <w:t>11</w:t>
      </w:r>
    </w:p>
    <w:p w14:paraId="5A02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>муниципальных служащих</w:t>
      </w:r>
      <w:r>
        <w:rPr>
          <w:sz w:val="24"/>
        </w:rPr>
        <w:t xml:space="preserve"> по штатной численн</w:t>
      </w:r>
      <w:r>
        <w:rPr>
          <w:sz w:val="24"/>
        </w:rPr>
        <w:t>о</w:t>
      </w:r>
      <w:r>
        <w:rPr>
          <w:sz w:val="24"/>
        </w:rPr>
        <w:t>сти</w:t>
      </w:r>
      <w:r>
        <w:rPr>
          <w:sz w:val="24"/>
        </w:rPr>
        <w:t xml:space="preserve"> </w:t>
      </w:r>
      <w:r>
        <w:rPr>
          <w:sz w:val="24"/>
        </w:rPr>
        <w:t xml:space="preserve">(ед.)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6,5</w:t>
      </w:r>
    </w:p>
    <w:p w14:paraId="5B02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 xml:space="preserve">муниципальных служащих по факту </w:t>
      </w:r>
      <w:r>
        <w:rPr>
          <w:sz w:val="24"/>
        </w:rPr>
        <w:t xml:space="preserve">(чел.) </w:t>
      </w:r>
      <w:r>
        <w:rPr>
          <w:sz w:val="24"/>
        </w:rPr>
        <w:t xml:space="preserve">– </w:t>
      </w:r>
      <w:r>
        <w:rPr>
          <w:sz w:val="24"/>
        </w:rPr>
        <w:t>7</w:t>
      </w:r>
    </w:p>
    <w:p w14:paraId="5C020000">
      <w:pPr>
        <w:spacing w:line="216" w:lineRule="auto"/>
        <w:ind w:firstLine="0" w:left="720"/>
      </w:pPr>
      <w:r>
        <w:rPr>
          <w:sz w:val="24"/>
        </w:rPr>
        <w:t>технических работников</w:t>
      </w:r>
      <w:r>
        <w:rPr>
          <w:sz w:val="24"/>
        </w:rPr>
        <w:t xml:space="preserve"> </w:t>
      </w:r>
      <w:r>
        <w:rPr>
          <w:sz w:val="24"/>
        </w:rPr>
        <w:t xml:space="preserve">(чел.) </w:t>
      </w:r>
      <w:r>
        <w:rPr>
          <w:sz w:val="24"/>
        </w:rPr>
        <w:t>–</w:t>
      </w:r>
      <w:r>
        <w:t xml:space="preserve"> 4</w:t>
      </w:r>
    </w:p>
    <w:p w14:paraId="5D020000">
      <w:pPr>
        <w:spacing w:line="216" w:lineRule="auto"/>
        <w:ind w:firstLine="0" w:left="720"/>
      </w:pPr>
    </w:p>
    <w:p w14:paraId="5E020000">
      <w:pPr>
        <w:pStyle w:val="Style_10"/>
        <w:spacing w:line="216" w:lineRule="auto"/>
        <w:ind w:firstLine="0" w:left="0"/>
      </w:pPr>
      <w:r>
        <w:t>XII</w:t>
      </w:r>
      <w:r>
        <w:t>.</w:t>
      </w:r>
      <w:r>
        <w:t xml:space="preserve"> </w:t>
      </w:r>
      <w:r>
        <w:t>Средства массовой информации</w:t>
      </w:r>
    </w:p>
    <w:p w14:paraId="5F020000">
      <w:pPr>
        <w:spacing w:line="216" w:lineRule="auto"/>
        <w:ind/>
        <w:jc w:val="center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8"/>
        <w:gridCol w:w="1769"/>
        <w:gridCol w:w="1219"/>
        <w:gridCol w:w="1082"/>
        <w:gridCol w:w="1263"/>
        <w:gridCol w:w="1438"/>
        <w:gridCol w:w="2279"/>
        <w:gridCol w:w="1088"/>
      </w:tblGrid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  <w:p w14:paraId="61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п/п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pStyle w:val="Style_11"/>
              <w:spacing w:line="216" w:lineRule="auto"/>
              <w:ind/>
            </w:pPr>
            <w:r>
              <w:t>Наименов</w:t>
            </w:r>
            <w:r>
              <w:t>а</w:t>
            </w:r>
            <w:r>
              <w:t>ние</w:t>
            </w:r>
          </w:p>
          <w:p w14:paraId="63020000">
            <w:pPr>
              <w:pStyle w:val="Style_4"/>
              <w:spacing w:line="216" w:lineRule="auto"/>
              <w:ind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Учредит</w:t>
            </w:r>
            <w:r>
              <w:rPr>
                <w:b w:val="1"/>
                <w:sz w:val="20"/>
              </w:rPr>
              <w:t>е</w:t>
            </w:r>
            <w:r>
              <w:rPr>
                <w:b w:val="1"/>
                <w:sz w:val="20"/>
              </w:rPr>
              <w:t>ли</w:t>
            </w:r>
          </w:p>
        </w:tc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Юрид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z w:val="20"/>
              </w:rPr>
              <w:t>ческий адрес, телеф.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Ф.И.О.</w:t>
            </w:r>
          </w:p>
          <w:p w14:paraId="67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руков</w:t>
            </w: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ди-</w:t>
            </w:r>
          </w:p>
          <w:p w14:paraId="68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теля</w:t>
            </w:r>
          </w:p>
          <w:p w14:paraId="69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i w:val="1"/>
                <w:sz w:val="20"/>
              </w:rPr>
              <w:t>(полн</w:t>
            </w:r>
            <w:r>
              <w:rPr>
                <w:i w:val="1"/>
                <w:sz w:val="20"/>
              </w:rPr>
              <w:t>о</w:t>
            </w:r>
            <w:r>
              <w:rPr>
                <w:i w:val="1"/>
                <w:sz w:val="20"/>
              </w:rPr>
              <w:t>стью)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Тираж, пе-риодичн. и</w:t>
            </w:r>
            <w:r>
              <w:rPr>
                <w:b w:val="1"/>
                <w:sz w:val="20"/>
              </w:rPr>
              <w:t>з</w:t>
            </w:r>
            <w:r>
              <w:rPr>
                <w:b w:val="1"/>
                <w:sz w:val="20"/>
              </w:rPr>
              <w:t>дания, о</w:t>
            </w:r>
            <w:r>
              <w:rPr>
                <w:b w:val="1"/>
                <w:sz w:val="20"/>
              </w:rPr>
              <w:t>бъем эфи</w:t>
            </w:r>
            <w:r>
              <w:rPr>
                <w:b w:val="1"/>
                <w:sz w:val="20"/>
              </w:rPr>
              <w:t>рного врем</w:t>
            </w: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Степень влияния на общественное мнение</w:t>
            </w:r>
          </w:p>
          <w:p w14:paraId="6C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(высокая, средняя, ни</w:t>
            </w:r>
            <w:r>
              <w:rPr>
                <w:b w:val="1"/>
                <w:sz w:val="20"/>
              </w:rPr>
              <w:t>з</w:t>
            </w:r>
            <w:r>
              <w:rPr>
                <w:b w:val="1"/>
                <w:sz w:val="20"/>
              </w:rPr>
              <w:t>кая)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</w:t>
            </w:r>
          </w:p>
          <w:p w14:paraId="6E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интер</w:t>
            </w:r>
            <w:r>
              <w:rPr>
                <w:b w:val="1"/>
                <w:sz w:val="20"/>
              </w:rPr>
              <w:t>нет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портала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pStyle w:val="Style_11"/>
              <w:spacing w:line="216" w:lineRule="auto"/>
              <w:ind/>
              <w:rPr>
                <w:b w:val="0"/>
              </w:rPr>
            </w:pPr>
            <w:r>
              <w:rPr>
                <w:b w:val="0"/>
              </w:rPr>
              <w:t>Информацио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ный бюллетень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ципального обр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зования «Тито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ское сельское посел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ние»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рация 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товск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сельского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селения</w:t>
            </w:r>
          </w:p>
        </w:tc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line="204" w:lineRule="auto"/>
              <w:ind/>
              <w:rPr>
                <w:sz w:val="20"/>
              </w:rPr>
            </w:pPr>
            <w:r>
              <w:rPr>
                <w:sz w:val="20"/>
              </w:rPr>
              <w:t>346118 Росто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 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ласть Милл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ровский район  сл. 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товка ул. 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на, 8</w:t>
            </w:r>
          </w:p>
          <w:p w14:paraId="73020000">
            <w:pPr>
              <w:spacing w:line="216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Нырненко Елена </w:t>
            </w:r>
          </w:p>
          <w:p w14:paraId="75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Владим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ровна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 шт., не реже 1 раза в месяц.</w:t>
            </w: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line="216" w:lineRule="auto"/>
              <w:ind/>
              <w:jc w:val="center"/>
              <w:rPr>
                <w:sz w:val="20"/>
              </w:rPr>
            </w:pPr>
          </w:p>
          <w:p w14:paraId="78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line="216" w:lineRule="auto"/>
              <w:ind/>
              <w:jc w:val="center"/>
              <w:rPr>
                <w:sz w:val="20"/>
              </w:rPr>
            </w:pPr>
          </w:p>
          <w:p w14:paraId="7A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7B020000">
      <w:pPr>
        <w:spacing w:line="216" w:lineRule="auto"/>
        <w:ind w:firstLine="0" w:left="720"/>
        <w:jc w:val="center"/>
        <w:rPr>
          <w:b w:val="1"/>
        </w:rPr>
      </w:pPr>
    </w:p>
    <w:p w14:paraId="7C020000">
      <w:pPr>
        <w:pStyle w:val="Style_10"/>
        <w:spacing w:line="216" w:lineRule="auto"/>
        <w:ind w:firstLine="0" w:left="0"/>
      </w:pPr>
    </w:p>
    <w:p w14:paraId="7D020000">
      <w:pPr>
        <w:pStyle w:val="Style_10"/>
        <w:spacing w:line="216" w:lineRule="auto"/>
        <w:ind w:firstLine="0" w:left="0"/>
      </w:pPr>
      <w:r>
        <w:t>XIII</w:t>
      </w:r>
      <w:r>
        <w:t>.</w:t>
      </w:r>
      <w:r>
        <w:t xml:space="preserve"> </w:t>
      </w:r>
      <w:r>
        <w:t>Электронные СМИ (новостные), форумы сельских (городских) посел</w:t>
      </w:r>
      <w:r>
        <w:t>е</w:t>
      </w:r>
      <w:r>
        <w:t xml:space="preserve">ний </w:t>
      </w:r>
    </w:p>
    <w:p w14:paraId="7E020000"/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4570"/>
        <w:gridCol w:w="3828"/>
        <w:gridCol w:w="1701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  <w:p w14:paraId="80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п/п</w:t>
            </w: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20000">
            <w:pPr>
              <w:pStyle w:val="Style_11"/>
              <w:spacing w:line="216" w:lineRule="auto"/>
              <w:ind/>
            </w:pPr>
            <w:r>
              <w:t>Наименов</w:t>
            </w:r>
            <w:r>
              <w:t>а</w:t>
            </w:r>
            <w:r>
              <w:t>ние</w:t>
            </w:r>
          </w:p>
          <w:p w14:paraId="82020000">
            <w:pPr>
              <w:pStyle w:val="Style_11"/>
              <w:spacing w:line="216" w:lineRule="auto"/>
              <w:ind/>
            </w:pPr>
            <w:r>
              <w:t>электронных СМИ,</w:t>
            </w:r>
          </w:p>
          <w:p w14:paraId="83020000">
            <w:pPr>
              <w:pStyle w:val="Style_4"/>
              <w:spacing w:line="216" w:lineRule="auto"/>
              <w:ind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</w:t>
            </w:r>
          </w:p>
          <w:p w14:paraId="85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инте</w:t>
            </w:r>
            <w:r>
              <w:rPr>
                <w:b w:val="1"/>
                <w:sz w:val="20"/>
              </w:rPr>
              <w:t>р</w:t>
            </w:r>
            <w:r>
              <w:rPr>
                <w:b w:val="1"/>
                <w:sz w:val="20"/>
              </w:rPr>
              <w:t>нет-портала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20000">
            <w:pPr>
              <w:spacing w:line="216" w:lineRule="auto"/>
              <w:ind w:hanging="459" w:left="459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Прим</w:t>
            </w:r>
            <w:r>
              <w:rPr>
                <w:b w:val="1"/>
                <w:sz w:val="20"/>
              </w:rPr>
              <w:t>е</w:t>
            </w:r>
            <w:r>
              <w:rPr>
                <w:b w:val="1"/>
                <w:sz w:val="20"/>
              </w:rPr>
              <w:t>чани</w:t>
            </w:r>
            <w:r>
              <w:rPr>
                <w:b w:val="1"/>
                <w:sz w:val="20"/>
              </w:rPr>
              <w:t>е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pStyle w:val="Style_11"/>
              <w:spacing w:line="216" w:lineRule="auto"/>
              <w:ind/>
            </w:pPr>
            <w:r>
              <w:t>-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</w:tr>
    </w:tbl>
    <w:p w14:paraId="8B020000">
      <w:pPr>
        <w:spacing w:line="216" w:lineRule="auto"/>
        <w:ind/>
        <w:rPr>
          <w:b w:val="1"/>
        </w:rPr>
      </w:pPr>
    </w:p>
    <w:p w14:paraId="8C020000">
      <w:pPr>
        <w:spacing w:line="216" w:lineRule="auto"/>
        <w:ind/>
      </w:pPr>
      <w:r>
        <w:rPr>
          <w:b w:val="1"/>
        </w:rPr>
        <w:t>X</w:t>
      </w:r>
      <w:r>
        <w:rPr>
          <w:b w:val="1"/>
        </w:rPr>
        <w:t>I</w:t>
      </w:r>
      <w:r>
        <w:rPr>
          <w:b w:val="1"/>
        </w:rPr>
        <w:t>V</w:t>
      </w:r>
      <w:r>
        <w:rPr>
          <w:b w:val="1"/>
        </w:rPr>
        <w:t>. Действующие общественные и политические организации</w:t>
      </w:r>
    </w:p>
    <w:p w14:paraId="8D020000">
      <w:pPr>
        <w:spacing w:line="216" w:lineRule="auto"/>
        <w:ind/>
        <w:jc w:val="center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2"/>
        <w:gridCol w:w="2948"/>
        <w:gridCol w:w="1684"/>
        <w:gridCol w:w="3509"/>
        <w:gridCol w:w="1964"/>
      </w:tblGrid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  <w:p w14:paraId="8F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п/п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20000">
            <w:pPr>
              <w:pStyle w:val="Style_11"/>
              <w:spacing w:line="216" w:lineRule="auto"/>
              <w:ind/>
            </w:pPr>
            <w:r>
              <w:t>Наименование</w:t>
            </w:r>
          </w:p>
          <w:p w14:paraId="91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р</w:t>
            </w:r>
            <w:r>
              <w:rPr>
                <w:b w:val="1"/>
                <w:sz w:val="20"/>
              </w:rPr>
              <w:t>ганизации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Адрес,</w:t>
            </w:r>
          </w:p>
          <w:p w14:paraId="93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телефон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Ф.И.О. </w:t>
            </w:r>
            <w:r>
              <w:rPr>
                <w:b w:val="1"/>
                <w:sz w:val="20"/>
              </w:rPr>
              <w:t>руководителя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i w:val="1"/>
                <w:sz w:val="20"/>
              </w:rPr>
              <w:t>(полн</w:t>
            </w:r>
            <w:r>
              <w:rPr>
                <w:i w:val="1"/>
                <w:sz w:val="20"/>
              </w:rPr>
              <w:t>о</w:t>
            </w:r>
            <w:r>
              <w:rPr>
                <w:i w:val="1"/>
                <w:sz w:val="20"/>
              </w:rPr>
              <w:t>стью)</w:t>
            </w:r>
            <w:r>
              <w:rPr>
                <w:b w:val="1"/>
                <w:sz w:val="20"/>
              </w:rPr>
              <w:t xml:space="preserve"> (место основной работы, должность, дата рождения, образов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ние)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Примерная </w:t>
            </w:r>
            <w:r>
              <w:rPr>
                <w:b w:val="1"/>
                <w:sz w:val="20"/>
              </w:rPr>
              <w:t xml:space="preserve">           </w:t>
            </w:r>
            <w:r>
              <w:rPr>
                <w:b w:val="1"/>
                <w:sz w:val="20"/>
              </w:rPr>
              <w:t>численность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</w:tr>
    </w:tbl>
    <w:p w14:paraId="9B020000">
      <w:pPr>
        <w:spacing w:line="216" w:lineRule="auto"/>
        <w:ind/>
      </w:pPr>
    </w:p>
    <w:p w14:paraId="9C020000">
      <w:pPr>
        <w:spacing w:line="216" w:lineRule="auto"/>
        <w:ind/>
      </w:pPr>
      <w:r>
        <w:rPr>
          <w:b w:val="1"/>
        </w:rPr>
        <w:t>XV</w:t>
      </w:r>
      <w:r>
        <w:rPr>
          <w:b w:val="1"/>
        </w:rPr>
        <w:t>I</w:t>
      </w:r>
      <w:r>
        <w:rPr>
          <w:b w:val="1"/>
        </w:rPr>
        <w:t>. Сведения о местах захоронений (кладбищах)</w:t>
      </w:r>
    </w:p>
    <w:p w14:paraId="9D020000">
      <w:pPr>
        <w:spacing w:line="216" w:lineRule="auto"/>
        <w:ind/>
        <w:jc w:val="center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2"/>
        <w:gridCol w:w="4632"/>
        <w:gridCol w:w="3509"/>
        <w:gridCol w:w="1964"/>
      </w:tblGrid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9F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 места захоронения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spacing w:line="216" w:lineRule="auto"/>
              <w:ind/>
              <w:jc w:val="center"/>
              <w:rPr>
                <w:b w:val="1"/>
                <w:sz w:val="20"/>
                <w:u w:val="single"/>
              </w:rPr>
            </w:pPr>
            <w:r>
              <w:rPr>
                <w:b w:val="1"/>
                <w:sz w:val="20"/>
              </w:rPr>
              <w:t xml:space="preserve">Площадь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территории места захоронения (кладбища)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Количество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зах</w:t>
            </w: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ронений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line="216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Ростовская область, р-он Миллеровский, с/п Тито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ское, в границах кадастрового квартала 61:22:0150101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19790 кв.м.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spacing w:line="216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Ростовская область, </w:t>
            </w:r>
            <w:r>
              <w:rPr>
                <w:sz w:val="20"/>
              </w:rPr>
              <w:t>Миллеровский</w:t>
            </w:r>
            <w:r>
              <w:rPr>
                <w:sz w:val="20"/>
              </w:rPr>
              <w:t xml:space="preserve"> р-он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сл. Ма</w:t>
            </w:r>
            <w:r>
              <w:rPr>
                <w:sz w:val="20"/>
              </w:rPr>
              <w:t>ш</w:t>
            </w:r>
            <w:r>
              <w:rPr>
                <w:sz w:val="20"/>
              </w:rPr>
              <w:t>лыкино</w:t>
            </w:r>
            <w:r>
              <w:rPr>
                <w:sz w:val="20"/>
              </w:rPr>
              <w:t>, в границах кадастрового квартала 61:22:0</w:t>
            </w:r>
            <w:r>
              <w:rPr>
                <w:sz w:val="20"/>
              </w:rPr>
              <w:t>600010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10242+/- 886</w:t>
            </w:r>
            <w:r>
              <w:rPr>
                <w:sz w:val="20"/>
              </w:rPr>
              <w:t xml:space="preserve"> кв.м.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</w:t>
            </w: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line="216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Ростовская область, </w:t>
            </w:r>
            <w:r>
              <w:rPr>
                <w:sz w:val="20"/>
              </w:rPr>
              <w:t>Миллеровский</w:t>
            </w:r>
            <w:r>
              <w:rPr>
                <w:sz w:val="20"/>
              </w:rPr>
              <w:t xml:space="preserve"> р-он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с. Подг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евка</w:t>
            </w:r>
            <w:r>
              <w:rPr>
                <w:sz w:val="20"/>
              </w:rPr>
              <w:t>, в границах кадастрового квартала 61:22:0</w:t>
            </w:r>
            <w:r>
              <w:rPr>
                <w:sz w:val="20"/>
              </w:rPr>
              <w:t>600010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909+/- 382</w:t>
            </w:r>
            <w:r>
              <w:rPr>
                <w:sz w:val="20"/>
              </w:rPr>
              <w:t xml:space="preserve"> кв.м.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</w:t>
            </w: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line="216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Ростовская область, </w:t>
            </w:r>
            <w:r>
              <w:rPr>
                <w:sz w:val="20"/>
              </w:rPr>
              <w:t>Миллеровский</w:t>
            </w:r>
            <w:r>
              <w:rPr>
                <w:sz w:val="20"/>
              </w:rPr>
              <w:t xml:space="preserve"> р-он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х. Фр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ловка, ул. Центральная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3351+/- 20</w:t>
            </w:r>
            <w:r>
              <w:rPr>
                <w:sz w:val="20"/>
              </w:rPr>
              <w:t xml:space="preserve"> кв.м.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</w:tr>
    </w:tbl>
    <w:p w14:paraId="B3020000">
      <w:pPr>
        <w:pStyle w:val="Style_7"/>
        <w:numPr>
          <w:ilvl w:val="0"/>
          <w:numId w:val="0"/>
        </w:numPr>
        <w:spacing w:line="216" w:lineRule="auto"/>
        <w:ind/>
      </w:pPr>
    </w:p>
    <w:p w14:paraId="B4020000"/>
    <w:p w14:paraId="B5020000">
      <w:pPr>
        <w:pStyle w:val="Style_7"/>
        <w:numPr>
          <w:ilvl w:val="0"/>
          <w:numId w:val="0"/>
        </w:numPr>
        <w:spacing w:line="216" w:lineRule="auto"/>
        <w:ind/>
        <w:rPr>
          <w:b w:val="0"/>
        </w:rPr>
      </w:pPr>
      <w:r>
        <w:t>XVII</w:t>
      </w:r>
      <w:r>
        <w:t>. Знаменательные даты муниципального образования</w:t>
      </w:r>
    </w:p>
    <w:p w14:paraId="B6020000">
      <w:pPr>
        <w:spacing w:line="216" w:lineRule="auto"/>
        <w:ind w:firstLine="0" w:left="720"/>
        <w:jc w:val="center"/>
      </w:pPr>
    </w:p>
    <w:p w14:paraId="B702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Даты</w:t>
      </w:r>
      <w:r>
        <w:rPr>
          <w:sz w:val="24"/>
        </w:rPr>
        <w:t xml:space="preserve"> образования</w:t>
      </w:r>
      <w:r>
        <w:rPr>
          <w:sz w:val="24"/>
        </w:rPr>
        <w:t xml:space="preserve"> населенных пунктов.</w:t>
      </w:r>
    </w:p>
    <w:p w14:paraId="B8020000">
      <w:pPr>
        <w:ind w:firstLine="0" w:left="1080"/>
        <w:rPr>
          <w:sz w:val="24"/>
        </w:rPr>
      </w:pPr>
      <w:r>
        <w:rPr>
          <w:sz w:val="24"/>
        </w:rPr>
        <w:t xml:space="preserve">Дата основания слободы Титовка </w:t>
      </w:r>
      <w:r>
        <w:rPr>
          <w:sz w:val="24"/>
        </w:rPr>
        <w:t>– 1740 г.</w:t>
      </w:r>
    </w:p>
    <w:p w14:paraId="B9020000">
      <w:pPr>
        <w:ind w:firstLine="0" w:left="1080"/>
        <w:rPr>
          <w:sz w:val="24"/>
        </w:rPr>
      </w:pPr>
      <w:r>
        <w:rPr>
          <w:sz w:val="24"/>
        </w:rPr>
        <w:t xml:space="preserve">Даты основания </w:t>
      </w:r>
      <w:r>
        <w:rPr>
          <w:sz w:val="24"/>
        </w:rPr>
        <w:t xml:space="preserve"> села </w:t>
      </w:r>
      <w:r>
        <w:rPr>
          <w:sz w:val="24"/>
        </w:rPr>
        <w:t xml:space="preserve"> Подгаевка</w:t>
      </w:r>
      <w:r>
        <w:rPr>
          <w:sz w:val="24"/>
        </w:rPr>
        <w:t xml:space="preserve"> – 1796 г.</w:t>
      </w:r>
    </w:p>
    <w:p w14:paraId="BA020000">
      <w:pPr>
        <w:rPr>
          <w:sz w:val="24"/>
        </w:rPr>
      </w:pPr>
      <w:r>
        <w:rPr>
          <w:sz w:val="24"/>
        </w:rPr>
        <w:t xml:space="preserve">                 </w:t>
      </w:r>
      <w:r>
        <w:rPr>
          <w:sz w:val="24"/>
        </w:rPr>
        <w:t xml:space="preserve"> Даты основания</w:t>
      </w:r>
      <w:r>
        <w:rPr>
          <w:sz w:val="24"/>
        </w:rPr>
        <w:t xml:space="preserve"> </w:t>
      </w:r>
      <w:r>
        <w:rPr>
          <w:sz w:val="24"/>
        </w:rPr>
        <w:t xml:space="preserve"> х</w:t>
      </w:r>
      <w:r>
        <w:rPr>
          <w:sz w:val="24"/>
        </w:rPr>
        <w:t>утора</w:t>
      </w:r>
      <w:r>
        <w:rPr>
          <w:sz w:val="24"/>
        </w:rPr>
        <w:t xml:space="preserve"> Фроловка </w:t>
      </w:r>
      <w:r>
        <w:rPr>
          <w:sz w:val="24"/>
        </w:rPr>
        <w:t>– 1767 г.</w:t>
      </w:r>
    </w:p>
    <w:p w14:paraId="BB020000">
      <w:pPr>
        <w:rPr>
          <w:sz w:val="24"/>
        </w:rPr>
      </w:pPr>
      <w:r>
        <w:rPr>
          <w:sz w:val="24"/>
        </w:rPr>
        <w:t xml:space="preserve">                  </w:t>
      </w:r>
      <w:r>
        <w:rPr>
          <w:sz w:val="24"/>
        </w:rPr>
        <w:t>Даты основания</w:t>
      </w:r>
      <w:r>
        <w:rPr>
          <w:sz w:val="24"/>
        </w:rPr>
        <w:t xml:space="preserve">  </w:t>
      </w:r>
      <w:r>
        <w:rPr>
          <w:sz w:val="24"/>
        </w:rPr>
        <w:t>с</w:t>
      </w:r>
      <w:r>
        <w:rPr>
          <w:sz w:val="24"/>
        </w:rPr>
        <w:t>лободы</w:t>
      </w:r>
      <w:r>
        <w:rPr>
          <w:sz w:val="24"/>
        </w:rPr>
        <w:t xml:space="preserve"> Машлыкино </w:t>
      </w:r>
      <w:r>
        <w:rPr>
          <w:sz w:val="24"/>
        </w:rPr>
        <w:t>– 1751 г.</w:t>
      </w:r>
    </w:p>
    <w:p w14:paraId="BC020000">
      <w:pPr>
        <w:rPr>
          <w:sz w:val="24"/>
        </w:rPr>
      </w:pPr>
    </w:p>
    <w:p w14:paraId="BD02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Знаковые юбилейные события.</w:t>
      </w:r>
    </w:p>
    <w:p w14:paraId="BE020000">
      <w:pPr>
        <w:rPr>
          <w:sz w:val="24"/>
        </w:rPr>
      </w:pPr>
      <w:r>
        <w:rPr>
          <w:sz w:val="24"/>
        </w:rPr>
        <w:t xml:space="preserve">                   9 октября – День села сл. Титовка</w:t>
      </w:r>
    </w:p>
    <w:p w14:paraId="BF020000">
      <w:pPr>
        <w:rPr>
          <w:sz w:val="24"/>
        </w:rPr>
      </w:pPr>
      <w:r>
        <w:rPr>
          <w:sz w:val="24"/>
        </w:rPr>
        <w:t xml:space="preserve">                  28 августа – День села сл. Машлыкино</w:t>
      </w:r>
    </w:p>
    <w:p w14:paraId="C0020000">
      <w:pPr>
        <w:ind w:firstLine="0" w:left="1080"/>
        <w:rPr>
          <w:sz w:val="24"/>
        </w:rPr>
      </w:pPr>
    </w:p>
    <w:p w14:paraId="C1020000">
      <w:pPr>
        <w:ind w:firstLine="0" w:left="1080"/>
        <w:rPr>
          <w:sz w:val="24"/>
        </w:rPr>
      </w:pPr>
    </w:p>
    <w:p w14:paraId="C2020000">
      <w:pPr>
        <w:sectPr>
          <w:headerReference r:id="rId1" w:type="default"/>
          <w:footerReference r:id="rId2" w:type="default"/>
          <w:pgSz w:h="16840" w:orient="portrait" w:w="11907"/>
          <w:pgMar w:bottom="568" w:footer="40" w:gutter="0" w:header="720" w:left="1134" w:right="567" w:top="851"/>
          <w:pgNumType w:start="1"/>
          <w:titlePg/>
        </w:sectPr>
      </w:pPr>
    </w:p>
    <w:p w14:paraId="C3020000">
      <w:pPr>
        <w:ind w:firstLine="720" w:left="0"/>
        <w:jc w:val="right"/>
        <w:rPr>
          <w:sz w:val="24"/>
        </w:rPr>
      </w:pPr>
      <w:r>
        <w:rPr>
          <w:sz w:val="24"/>
        </w:rPr>
        <w:t>Приложение №1</w:t>
      </w:r>
    </w:p>
    <w:p w14:paraId="C4020000">
      <w:pPr>
        <w:pStyle w:val="Style_1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4"/>
        </w:rPr>
        <w:t xml:space="preserve">Список депутатов </w:t>
      </w:r>
      <w:r>
        <w:rPr>
          <w:rFonts w:ascii="Times New Roman" w:hAnsi="Times New Roman"/>
          <w:b w:val="1"/>
          <w:sz w:val="24"/>
          <w:u w:val="single"/>
        </w:rPr>
        <w:t>Собрания депутатов Титовского сельского поселения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C5020000">
      <w:pPr>
        <w:pStyle w:val="Style_12"/>
        <w:ind/>
        <w:jc w:val="center"/>
        <w:rPr>
          <w:rFonts w:ascii="Times New Roman" w:hAnsi="Times New Roman"/>
          <w:b w:val="1"/>
          <w:sz w:val="16"/>
        </w:rPr>
      </w:pPr>
    </w:p>
    <w:tbl>
      <w:tblPr>
        <w:tblStyle w:val="Style_6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560"/>
        <w:gridCol w:w="1275"/>
        <w:gridCol w:w="1560"/>
        <w:gridCol w:w="1985"/>
        <w:gridCol w:w="3281"/>
        <w:gridCol w:w="1462"/>
        <w:gridCol w:w="1798"/>
        <w:gridCol w:w="1134"/>
        <w:gridCol w:w="1428"/>
      </w:tblGrid>
      <w:tr>
        <w:trPr>
          <w:trHeight w:hRule="atLeast" w:val="113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C6020000">
            <w:pPr>
              <w:ind w:firstLine="0" w:left="0" w:righ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номер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п/п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Ф.И.О.</w:t>
            </w:r>
          </w:p>
          <w:p w14:paraId="C802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(полностью)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0"/>
              </w:rPr>
              <w:t>Дата и год</w:t>
            </w:r>
          </w:p>
          <w:p w14:paraId="CA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рождения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 места</w:t>
            </w:r>
          </w:p>
          <w:p w14:paraId="CC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жительства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Занимаемая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 xml:space="preserve">должность по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основному месту р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боты (службы)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Замещаемая дол</w:t>
            </w:r>
            <w:r>
              <w:rPr>
                <w:b w:val="1"/>
                <w:sz w:val="20"/>
              </w:rPr>
              <w:t>ж</w:t>
            </w:r>
            <w:r>
              <w:rPr>
                <w:b w:val="1"/>
                <w:sz w:val="20"/>
              </w:rPr>
              <w:t>ность в Собрании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депутатов поселения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Кем</w:t>
            </w:r>
          </w:p>
          <w:p w14:paraId="D0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выдвинут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Принадле</w:t>
            </w:r>
            <w:r>
              <w:rPr>
                <w:b w:val="1"/>
                <w:sz w:val="20"/>
              </w:rPr>
              <w:t>ж</w:t>
            </w:r>
            <w:r>
              <w:rPr>
                <w:b w:val="1"/>
                <w:sz w:val="20"/>
              </w:rPr>
              <w:t>ность к избир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тельному блоку,</w:t>
            </w:r>
          </w:p>
          <w:p w14:paraId="D2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политической партии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(член партии)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Образ</w:t>
            </w: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вание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Номер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 xml:space="preserve">мобильного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т</w:t>
            </w:r>
            <w:r>
              <w:rPr>
                <w:b w:val="1"/>
                <w:sz w:val="20"/>
              </w:rPr>
              <w:t>е</w:t>
            </w:r>
            <w:r>
              <w:rPr>
                <w:b w:val="1"/>
                <w:sz w:val="20"/>
              </w:rPr>
              <w:t>лефона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Вильховченко Виктор Фед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14.05.1963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14:paraId="D9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 Ленина, 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Водитель Админ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страции Титовск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сельского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депутатов Титовского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89287626048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Вильховче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ко Людмила Ан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28.03.1972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14:paraId="E402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ул. Заречная, 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Временно нераб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тающая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депутатов Титовского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Средне-профе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89282961787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Горбачева Елена Никол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15.07.1969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л. Тито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ка, ул. Па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тизанская, 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оцработник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леровского ЦСО</w:t>
            </w:r>
          </w:p>
          <w:p w14:paraId="F0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теля Собрания депутатов Тито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Средне-профе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89281514261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Горбачёва Елена Никол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12.12.1963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14:paraId="FA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 Колхо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ная, 15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/>
              <w:jc w:val="center"/>
              <w:rPr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Пенсионер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 Собрания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путатов – глава Тито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 сельского поселения, депутат Собрания депутатов Милл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ровского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/>
              <w:jc w:val="center"/>
            </w:pPr>
            <w:r>
              <w:rPr>
                <w:sz w:val="20"/>
              </w:rPr>
              <w:t>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Средне-профе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89282143534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Козыренко Николай Ив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12.06.1982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14:paraId="05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ул. Западная, 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Временно нераб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тающий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миссии по коммунальным вопросам, благоустройству, здравоохр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нению и 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зованию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ind/>
              <w:jc w:val="center"/>
            </w:pPr>
            <w:r>
              <w:rPr>
                <w:sz w:val="20"/>
              </w:rPr>
              <w:t>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89289669277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Скориков 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колай Иван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15.08.1966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14:paraId="10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 Сте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ная, 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Тракторист  ГБУ «Автомобил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ные дороги ЮАО»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center"/>
            </w:pPr>
            <w:r>
              <w:rPr>
                <w:sz w:val="20"/>
              </w:rPr>
              <w:t>депутат Собрани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депутатов Титовского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ind/>
              <w:jc w:val="center"/>
            </w:pPr>
            <w:r>
              <w:rPr>
                <w:sz w:val="20"/>
              </w:rPr>
              <w:t>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89287798614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Томилин Игорь Ник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лаевич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22.10.1975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14:paraId="1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ул. Сте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ная, 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Индивидуал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ный предприн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матель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депутатов Титовского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Коммунист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ческая партия РФ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тии  «КПРФ»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общее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89381588042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Тютюнн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кова Алла Миха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ловна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16.05.1979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14:paraId="2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 Победы, 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Учитель МБОУ Т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товской СОШ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ind/>
              <w:jc w:val="center"/>
            </w:pPr>
            <w:r>
              <w:rPr>
                <w:sz w:val="20"/>
              </w:rPr>
              <w:t>депутат Собрани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депутатов Титовского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ind/>
              <w:jc w:val="center"/>
            </w:pPr>
            <w:r>
              <w:rPr>
                <w:sz w:val="20"/>
              </w:rPr>
              <w:t>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89381235940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Шинкевич Александр 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дреевич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30.06.1990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Миллерово, ул. Кривошл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кова, 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Индивидуал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ный предприн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матель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депутатов Титовского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ind/>
              <w:jc w:val="center"/>
            </w:pPr>
            <w:r>
              <w:rPr>
                <w:sz w:val="20"/>
              </w:rPr>
              <w:t>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Сторонник</w:t>
            </w:r>
            <w:r>
              <w:rPr>
                <w:sz w:val="20"/>
              </w:rPr>
              <w:t xml:space="preserve"> па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89289669310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Шумаева Ол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га Алексан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ровна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15.03.1976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14:paraId="3B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 Садовая, 15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/>
              <w:jc w:val="center"/>
              <w:rPr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Генеральный дире</w:t>
            </w:r>
            <w:r>
              <w:rPr>
                <w:rFonts w:ascii="Times New Roman CYR" w:hAnsi="Times New Roman CYR"/>
                <w:sz w:val="20"/>
              </w:rPr>
              <w:t>к</w:t>
            </w:r>
            <w:r>
              <w:rPr>
                <w:rFonts w:ascii="Times New Roman CYR" w:hAnsi="Times New Roman CYR"/>
                <w:sz w:val="20"/>
              </w:rPr>
              <w:t xml:space="preserve">тор ООО </w:t>
            </w:r>
            <w:r>
              <w:rPr>
                <w:sz w:val="20"/>
              </w:rPr>
              <w:t>«</w:t>
            </w:r>
            <w:r>
              <w:rPr>
                <w:rFonts w:ascii="Times New Roman CYR" w:hAnsi="Times New Roman CYR"/>
                <w:sz w:val="20"/>
              </w:rPr>
              <w:t>Кристалл</w:t>
            </w:r>
            <w:r>
              <w:rPr>
                <w:sz w:val="20"/>
              </w:rPr>
              <w:t>»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миссии по экономической реформе, бюджету, налогам и собс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венности, депутат Собрания депутатов Миллеро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 района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ind/>
              <w:jc w:val="center"/>
            </w:pPr>
            <w:r>
              <w:rPr>
                <w:sz w:val="20"/>
              </w:rPr>
              <w:t>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Сторонник</w:t>
            </w:r>
            <w:r>
              <w:rPr>
                <w:sz w:val="20"/>
              </w:rPr>
              <w:t xml:space="preserve"> па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89287532706</w:t>
            </w:r>
          </w:p>
        </w:tc>
      </w:tr>
    </w:tbl>
    <w:p w14:paraId="42030000">
      <w:pPr>
        <w:rPr>
          <w:sz w:val="24"/>
        </w:rPr>
      </w:pPr>
    </w:p>
    <w:sectPr>
      <w:headerReference r:id="rId3" w:type="default"/>
      <w:footerReference r:id="rId4" w:type="default"/>
      <w:pgSz w:h="11907" w:orient="landscape" w:w="16840"/>
      <w:pgMar w:bottom="284" w:footer="720" w:gutter="0" w:header="720" w:left="851" w:right="257" w:top="14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  <w:p w14:paraId="03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2"/>
      <w:ind/>
      <w:jc w:val="center"/>
    </w:pPr>
  </w:p>
  <w:p w14:paraId="06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 w:right="360"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643"/>
      </w:pPr>
    </w:lvl>
    <w:lvl w:ilvl="1">
      <w:start w:val="1"/>
      <w:numFmt w:val="lowerLetter"/>
      <w:lvlText w:val="%2."/>
      <w:lvlJc w:val="left"/>
      <w:pPr>
        <w:ind w:hanging="360" w:left="1363"/>
      </w:pPr>
    </w:lvl>
    <w:lvl w:ilvl="2">
      <w:start w:val="1"/>
      <w:numFmt w:val="lowerRoman"/>
      <w:lvlText w:val="%3."/>
      <w:lvlJc w:val="right"/>
      <w:pPr>
        <w:ind w:hanging="180" w:left="2083"/>
      </w:pPr>
    </w:lvl>
    <w:lvl w:ilvl="3">
      <w:start w:val="1"/>
      <w:numFmt w:val="decimal"/>
      <w:lvlText w:val="%4."/>
      <w:lvlJc w:val="left"/>
      <w:pPr>
        <w:ind w:hanging="360" w:left="2803"/>
      </w:pPr>
    </w:lvl>
    <w:lvl w:ilvl="4">
      <w:start w:val="1"/>
      <w:numFmt w:val="lowerLetter"/>
      <w:lvlText w:val="%5."/>
      <w:lvlJc w:val="left"/>
      <w:pPr>
        <w:ind w:hanging="360" w:left="3523"/>
      </w:pPr>
    </w:lvl>
    <w:lvl w:ilvl="5">
      <w:start w:val="1"/>
      <w:numFmt w:val="lowerRoman"/>
      <w:lvlText w:val="%6."/>
      <w:lvlJc w:val="right"/>
      <w:pPr>
        <w:ind w:hanging="180" w:left="4243"/>
      </w:pPr>
    </w:lvl>
    <w:lvl w:ilvl="6">
      <w:start w:val="1"/>
      <w:numFmt w:val="decimal"/>
      <w:lvlText w:val="%7."/>
      <w:lvlJc w:val="left"/>
      <w:pPr>
        <w:ind w:hanging="360" w:left="4963"/>
      </w:pPr>
    </w:lvl>
    <w:lvl w:ilvl="7">
      <w:start w:val="1"/>
      <w:numFmt w:val="lowerLetter"/>
      <w:lvlText w:val="%8."/>
      <w:lvlJc w:val="left"/>
      <w:pPr>
        <w:ind w:hanging="360" w:left="5683"/>
      </w:pPr>
    </w:lvl>
    <w:lvl w:ilvl="8">
      <w:start w:val="1"/>
      <w:numFmt w:val="lowerRoman"/>
      <w:lvlText w:val="%9."/>
      <w:lvlJc w:val="right"/>
      <w:pPr>
        <w:ind w:hanging="180" w:left="6403"/>
      </w:pPr>
    </w:lvl>
  </w:abstractNum>
  <w:abstractNum w:abstractNumId="4">
    <w:lvl w:ilvl="0">
      <w:start w:val="1"/>
      <w:numFmt w:val="upperRoman"/>
      <w:pStyle w:val="Style_7"/>
      <w:lvlText w:val="%1."/>
      <w:lvlJc w:val="left"/>
      <w:pPr>
        <w:tabs>
          <w:tab w:leader="none" w:pos="1440" w:val="left"/>
        </w:tabs>
        <w:ind w:hanging="720" w:left="1440"/>
      </w:pPr>
    </w:lvl>
  </w:abstractNum>
  <w:abstractNum w:abstractNumId="5">
    <w:lvl w:ilvl="0">
      <w:start w:val="1"/>
      <w:numFmt w:val="upperRoman"/>
      <w:pStyle w:val="Style_24"/>
      <w:lvlText w:val="%1."/>
      <w:lvlJc w:val="left"/>
      <w:pPr>
        <w:tabs>
          <w:tab w:leader="none" w:pos="1440" w:val="left"/>
        </w:tabs>
        <w:ind w:hanging="720" w:left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8_ch"/>
    <w:link w:val="Style_2"/>
  </w:style>
  <w:style w:styleId="Style_13" w:type="paragraph">
    <w:name w:val="toc 2"/>
    <w:next w:val="Style_8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8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heading 7"/>
    <w:basedOn w:val="Style_8"/>
    <w:next w:val="Style_8"/>
    <w:link w:val="Style_15_ch"/>
    <w:uiPriority w:val="9"/>
    <w:qFormat/>
    <w:pPr>
      <w:keepNext w:val="1"/>
      <w:ind/>
      <w:jc w:val="both"/>
      <w:outlineLvl w:val="6"/>
    </w:pPr>
    <w:rPr>
      <w:b w:val="1"/>
      <w:sz w:val="24"/>
    </w:rPr>
  </w:style>
  <w:style w:styleId="Style_15_ch" w:type="character">
    <w:name w:val="heading 7"/>
    <w:basedOn w:val="Style_8_ch"/>
    <w:link w:val="Style_15"/>
    <w:rPr>
      <w:b w:val="1"/>
      <w:sz w:val="24"/>
    </w:rPr>
  </w:style>
  <w:style w:styleId="Style_16" w:type="paragraph">
    <w:name w:val="page number"/>
    <w:basedOn w:val="Style_17"/>
    <w:link w:val="Style_16_ch"/>
  </w:style>
  <w:style w:styleId="Style_16_ch" w:type="character">
    <w:name w:val="page number"/>
    <w:basedOn w:val="Style_17_ch"/>
    <w:link w:val="Style_16"/>
  </w:style>
  <w:style w:styleId="Style_18" w:type="paragraph">
    <w:name w:val="toc 6"/>
    <w:next w:val="Style_8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8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9" w:type="paragraph">
    <w:name w:val="Body Text Indent"/>
    <w:basedOn w:val="Style_8"/>
    <w:link w:val="Style_9_ch"/>
    <w:pPr>
      <w:spacing w:line="216" w:lineRule="auto"/>
      <w:ind w:firstLine="0" w:left="720"/>
    </w:pPr>
  </w:style>
  <w:style w:styleId="Style_9_ch" w:type="character">
    <w:name w:val="Body Text Indent"/>
    <w:basedOn w:val="Style_8_ch"/>
    <w:link w:val="Style_9"/>
  </w:style>
  <w:style w:styleId="Style_11" w:type="paragraph">
    <w:name w:val="heading 3"/>
    <w:basedOn w:val="Style_8"/>
    <w:next w:val="Style_8"/>
    <w:link w:val="Style_11_ch"/>
    <w:uiPriority w:val="9"/>
    <w:qFormat/>
    <w:pPr>
      <w:keepNext w:val="1"/>
      <w:ind/>
      <w:jc w:val="center"/>
      <w:outlineLvl w:val="2"/>
    </w:pPr>
    <w:rPr>
      <w:b w:val="1"/>
      <w:sz w:val="20"/>
    </w:rPr>
  </w:style>
  <w:style w:styleId="Style_11_ch" w:type="character">
    <w:name w:val="heading 3"/>
    <w:basedOn w:val="Style_8_ch"/>
    <w:link w:val="Style_11"/>
    <w:rPr>
      <w:b w:val="1"/>
      <w:sz w:val="20"/>
    </w:rPr>
  </w:style>
  <w:style w:styleId="Style_20" w:type="paragraph">
    <w:name w:val="Body Text"/>
    <w:basedOn w:val="Style_8"/>
    <w:link w:val="Style_20_ch"/>
    <w:pPr>
      <w:ind/>
      <w:jc w:val="center"/>
    </w:pPr>
    <w:rPr>
      <w:b w:val="1"/>
      <w:sz w:val="20"/>
    </w:rPr>
  </w:style>
  <w:style w:styleId="Style_20_ch" w:type="character">
    <w:name w:val="Body Text"/>
    <w:basedOn w:val="Style_8_ch"/>
    <w:link w:val="Style_20"/>
    <w:rPr>
      <w:b w:val="1"/>
      <w:sz w:val="20"/>
    </w:rPr>
  </w:style>
  <w:style w:styleId="Style_21" w:type="paragraph">
    <w:name w:val="heading 9"/>
    <w:basedOn w:val="Style_8"/>
    <w:next w:val="Style_8"/>
    <w:link w:val="Style_21_ch"/>
    <w:uiPriority w:val="9"/>
    <w:qFormat/>
    <w:pPr>
      <w:keepNext w:val="1"/>
      <w:spacing w:line="228" w:lineRule="auto"/>
      <w:ind w:firstLine="0" w:left="720"/>
      <w:jc w:val="center"/>
      <w:outlineLvl w:val="8"/>
    </w:pPr>
    <w:rPr>
      <w:b w:val="1"/>
    </w:rPr>
  </w:style>
  <w:style w:styleId="Style_21_ch" w:type="character">
    <w:name w:val="heading 9"/>
    <w:basedOn w:val="Style_8_ch"/>
    <w:link w:val="Style_21"/>
    <w:rPr>
      <w:b w:val="1"/>
    </w:rPr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2" w:type="paragraph">
    <w:name w:val="toc 3"/>
    <w:next w:val="Style_8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7" w:type="paragraph">
    <w:name w:val="heading 5"/>
    <w:basedOn w:val="Style_8"/>
    <w:next w:val="Style_8"/>
    <w:link w:val="Style_7_ch"/>
    <w:uiPriority w:val="9"/>
    <w:qFormat/>
    <w:pPr>
      <w:keepNext w:val="1"/>
      <w:numPr>
        <w:ilvl w:val="0"/>
        <w:numId w:val="5"/>
      </w:numPr>
      <w:ind/>
      <w:outlineLvl w:val="4"/>
    </w:pPr>
    <w:rPr>
      <w:b w:val="1"/>
    </w:rPr>
  </w:style>
  <w:style w:styleId="Style_7_ch" w:type="character">
    <w:name w:val="heading 5"/>
    <w:basedOn w:val="Style_8_ch"/>
    <w:link w:val="Style_7"/>
    <w:rPr>
      <w:b w:val="1"/>
    </w:rPr>
  </w:style>
  <w:style w:styleId="Style_24" w:type="paragraph">
    <w:name w:val="heading 1"/>
    <w:basedOn w:val="Style_8"/>
    <w:next w:val="Style_8"/>
    <w:link w:val="Style_24_ch"/>
    <w:uiPriority w:val="9"/>
    <w:qFormat/>
    <w:pPr>
      <w:keepNext w:val="1"/>
      <w:numPr>
        <w:ilvl w:val="0"/>
        <w:numId w:val="6"/>
      </w:numPr>
      <w:spacing w:line="204" w:lineRule="auto"/>
      <w:ind w:right="-567"/>
      <w:jc w:val="both"/>
      <w:outlineLvl w:val="0"/>
    </w:pPr>
    <w:rPr>
      <w:b w:val="1"/>
    </w:rPr>
  </w:style>
  <w:style w:styleId="Style_24_ch" w:type="character">
    <w:name w:val="heading 1"/>
    <w:basedOn w:val="Style_8_ch"/>
    <w:link w:val="Style_24"/>
    <w:rPr>
      <w:b w:val="1"/>
    </w:rPr>
  </w:style>
  <w:style w:styleId="Style_12" w:type="paragraph">
    <w:name w:val="No Spacing"/>
    <w:link w:val="Style_12_ch"/>
    <w:rPr>
      <w:rFonts w:ascii="Calibri" w:hAnsi="Calibri"/>
      <w:sz w:val="22"/>
    </w:rPr>
  </w:style>
  <w:style w:styleId="Style_12_ch" w:type="character">
    <w:name w:val="No Spacing"/>
    <w:link w:val="Style_12"/>
    <w:rPr>
      <w:rFonts w:ascii="Calibri" w:hAnsi="Calibri"/>
      <w:sz w:val="2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basedOn w:val="Style_8"/>
    <w:link w:val="Style_26_ch"/>
    <w:rPr>
      <w:sz w:val="20"/>
    </w:rPr>
  </w:style>
  <w:style w:styleId="Style_26_ch" w:type="character">
    <w:name w:val="Footnote"/>
    <w:basedOn w:val="Style_8_ch"/>
    <w:link w:val="Style_26"/>
    <w:rPr>
      <w:sz w:val="20"/>
    </w:rPr>
  </w:style>
  <w:style w:styleId="Style_3" w:type="paragraph">
    <w:name w:val="heading 8"/>
    <w:basedOn w:val="Style_8"/>
    <w:next w:val="Style_8"/>
    <w:link w:val="Style_3_ch"/>
    <w:uiPriority w:val="9"/>
    <w:qFormat/>
    <w:pPr>
      <w:keepNext w:val="1"/>
      <w:spacing w:line="228" w:lineRule="auto"/>
      <w:ind/>
      <w:jc w:val="center"/>
      <w:outlineLvl w:val="7"/>
    </w:pPr>
    <w:rPr>
      <w:b w:val="1"/>
      <w:caps w:val="1"/>
      <w:sz w:val="32"/>
    </w:rPr>
  </w:style>
  <w:style w:styleId="Style_3_ch" w:type="character">
    <w:name w:val="heading 8"/>
    <w:basedOn w:val="Style_8_ch"/>
    <w:link w:val="Style_3"/>
    <w:rPr>
      <w:b w:val="1"/>
      <w:caps w:val="1"/>
      <w:sz w:val="32"/>
    </w:rPr>
  </w:style>
  <w:style w:styleId="Style_27" w:type="paragraph">
    <w:name w:val="toc 1"/>
    <w:next w:val="Style_8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8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Balloon Text"/>
    <w:basedOn w:val="Style_8"/>
    <w:link w:val="Style_30_ch"/>
    <w:rPr>
      <w:rFonts w:ascii="Tahoma" w:hAnsi="Tahoma"/>
      <w:sz w:val="16"/>
    </w:rPr>
  </w:style>
  <w:style w:styleId="Style_30_ch" w:type="character">
    <w:name w:val="Balloon Text"/>
    <w:basedOn w:val="Style_8_ch"/>
    <w:link w:val="Style_30"/>
    <w:rPr>
      <w:rFonts w:ascii="Tahoma" w:hAnsi="Tahoma"/>
      <w:sz w:val="16"/>
    </w:rPr>
  </w:style>
  <w:style w:styleId="Style_31" w:type="paragraph">
    <w:name w:val="toc 8"/>
    <w:next w:val="Style_8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8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5" w:type="paragraph">
    <w:name w:val="Title"/>
    <w:basedOn w:val="Style_8"/>
    <w:link w:val="Style_5_ch"/>
    <w:uiPriority w:val="10"/>
    <w:qFormat/>
    <w:pPr>
      <w:ind/>
      <w:jc w:val="center"/>
    </w:pPr>
    <w:rPr>
      <w:b w:val="1"/>
    </w:rPr>
  </w:style>
  <w:style w:styleId="Style_5_ch" w:type="character">
    <w:name w:val="Title"/>
    <w:basedOn w:val="Style_8_ch"/>
    <w:link w:val="Style_5"/>
    <w:rPr>
      <w:b w:val="1"/>
    </w:rPr>
  </w:style>
  <w:style w:styleId="Style_4" w:type="paragraph">
    <w:name w:val="heading 4"/>
    <w:basedOn w:val="Style_8"/>
    <w:next w:val="Style_8"/>
    <w:link w:val="Style_4_ch"/>
    <w:uiPriority w:val="9"/>
    <w:qFormat/>
    <w:pPr>
      <w:keepNext w:val="1"/>
      <w:ind/>
      <w:jc w:val="center"/>
      <w:outlineLvl w:val="3"/>
    </w:pPr>
    <w:rPr>
      <w:b w:val="1"/>
    </w:rPr>
  </w:style>
  <w:style w:styleId="Style_4_ch" w:type="character">
    <w:name w:val="heading 4"/>
    <w:basedOn w:val="Style_8_ch"/>
    <w:link w:val="Style_4"/>
    <w:rPr>
      <w:b w:val="1"/>
    </w:rPr>
  </w:style>
  <w:style w:styleId="Style_10" w:type="paragraph">
    <w:name w:val="heading 2"/>
    <w:basedOn w:val="Style_8"/>
    <w:next w:val="Style_8"/>
    <w:link w:val="Style_10_ch"/>
    <w:uiPriority w:val="9"/>
    <w:qFormat/>
    <w:pPr>
      <w:keepNext w:val="1"/>
      <w:ind w:firstLine="720" w:left="0"/>
      <w:outlineLvl w:val="1"/>
    </w:pPr>
    <w:rPr>
      <w:b w:val="1"/>
    </w:rPr>
  </w:style>
  <w:style w:styleId="Style_10_ch" w:type="character">
    <w:name w:val="heading 2"/>
    <w:basedOn w:val="Style_8_ch"/>
    <w:link w:val="Style_10"/>
    <w:rPr>
      <w:b w:val="1"/>
    </w:rPr>
  </w:style>
  <w:style w:styleId="Style_34" w:type="paragraph">
    <w:name w:val="Body Text 2"/>
    <w:basedOn w:val="Style_8"/>
    <w:link w:val="Style_34_ch"/>
    <w:pPr>
      <w:ind/>
      <w:jc w:val="both"/>
    </w:pPr>
  </w:style>
  <w:style w:styleId="Style_34_ch" w:type="character">
    <w:name w:val="Body Text 2"/>
    <w:basedOn w:val="Style_8_ch"/>
    <w:link w:val="Style_34"/>
  </w:style>
  <w:style w:styleId="Style_35" w:type="paragraph">
    <w:name w:val="heading 6"/>
    <w:basedOn w:val="Style_8"/>
    <w:next w:val="Style_8"/>
    <w:link w:val="Style_35_ch"/>
    <w:uiPriority w:val="9"/>
    <w:qFormat/>
    <w:pPr>
      <w:keepNext w:val="1"/>
      <w:ind/>
      <w:jc w:val="center"/>
      <w:outlineLvl w:val="5"/>
    </w:pPr>
    <w:rPr>
      <w:b w:val="1"/>
      <w:sz w:val="24"/>
    </w:rPr>
  </w:style>
  <w:style w:styleId="Style_35_ch" w:type="character">
    <w:name w:val="heading 6"/>
    <w:basedOn w:val="Style_8_ch"/>
    <w:link w:val="Style_35"/>
    <w:rPr>
      <w:b w:val="1"/>
      <w:sz w:val="24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8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2022-06-08T10:27:25Z</dcterms:modified>
</cp:coreProperties>
</file>