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6C" w:rsidRDefault="00B9686C" w:rsidP="00B9686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9686C" w:rsidRDefault="00B9686C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E75C63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57" w:type="dxa"/>
        <w:tblLayout w:type="fixed"/>
        <w:tblLook w:val="04A0"/>
      </w:tblPr>
      <w:tblGrid>
        <w:gridCol w:w="606"/>
        <w:gridCol w:w="2074"/>
        <w:gridCol w:w="1823"/>
        <w:gridCol w:w="3735"/>
        <w:gridCol w:w="3210"/>
        <w:gridCol w:w="2090"/>
        <w:gridCol w:w="2219"/>
      </w:tblGrid>
      <w:tr w:rsidR="00EC144B" w:rsidRPr="00AA748A" w:rsidTr="00003470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823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3735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21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09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003470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11B91" w:rsidRPr="003E5249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3735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Ленина, </w:t>
            </w:r>
            <w:r w:rsidR="003E524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F4739B" w:rsidRPr="00372D1B" w:rsidRDefault="00372D1B" w:rsidP="00E75C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категория ТС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Год изготовления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 2008.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Модель 2123, 0248282, кузов 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 xml:space="preserve"> цвет кузова серо-голубой </w:t>
            </w:r>
            <w:proofErr w:type="spellStart"/>
            <w:r w:rsidR="00E75C63">
              <w:rPr>
                <w:rFonts w:asciiTheme="majorHAnsi" w:hAnsiTheme="majorHAnsi" w:cs="Times New Roman"/>
                <w:sz w:val="24"/>
                <w:szCs w:val="24"/>
              </w:rPr>
              <w:t>метал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ик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 xml:space="preserve">, мощность двигателя 79,60 (58,50), рабочий объем двигателя 1.690,00, тип двигателя </w:t>
            </w:r>
            <w:proofErr w:type="spellStart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бензиновый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w="2090" w:type="dxa"/>
          </w:tcPr>
          <w:p w:rsidR="00D11B91" w:rsidRPr="00AA748A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B54F82" w:rsidRPr="00AA748A" w:rsidTr="00003470">
        <w:tc>
          <w:tcPr>
            <w:tcW w:w="606" w:type="dxa"/>
          </w:tcPr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B54F82" w:rsidRPr="00AA748A" w:rsidRDefault="00021C31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образование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</w:t>
            </w:r>
            <w:proofErr w:type="spellStart"/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54F82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Сети наружного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3735" w:type="dxa"/>
          </w:tcPr>
          <w:p w:rsidR="00B54F82" w:rsidRPr="00AA748A" w:rsidRDefault="00B54F82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Ростовская область, Миллеровский район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сл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итовка: улица Победы, улица Ленина, улица Набережная, ул.Пушкина, ул.Партизанская, ул.Школьная, ул.Советская, ул.Южная, ул.Садовая,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ул.Нырненко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 ул.Западная, ул.Заречная, ул.Степная, ул.Гагарина, ул.Колхозная, ул.Молодежная, пер.Октябрьский, пер.Фадеева;</w:t>
            </w:r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: улица Нижний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ул.Нижняя Василевская, ул.Верхний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 Верхняя Василевская, ул.Красная, пер.Заречный, пер.Западный, пер.Школьный, ул. Набережная, ул.Григорьевская,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пер.Бакумов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; хутор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Фроловка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: улица Центральная, пер.Школьный</w:t>
            </w:r>
          </w:p>
        </w:tc>
        <w:tc>
          <w:tcPr>
            <w:tcW w:w="3210" w:type="dxa"/>
          </w:tcPr>
          <w:p w:rsidR="00B54F82" w:rsidRDefault="00003470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Протяженность - 28200 м,  провод А-16,  Светильник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наружный НКУ- 130 шт.</w:t>
            </w:r>
          </w:p>
        </w:tc>
        <w:tc>
          <w:tcPr>
            <w:tcW w:w="2090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21C31" w:rsidRPr="00AA748A" w:rsidTr="00003470">
        <w:tc>
          <w:tcPr>
            <w:tcW w:w="606" w:type="dxa"/>
          </w:tcPr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4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/>
                <w:color w:val="000000"/>
              </w:rPr>
            </w:pPr>
            <w:r w:rsidRPr="00021C31">
              <w:rPr>
                <w:rFonts w:asciiTheme="majorHAnsi" w:hAnsiTheme="majorHAnsi"/>
                <w:color w:val="000000"/>
              </w:rPr>
              <w:t xml:space="preserve">Пожарный автомобиль АЦ-40 (375) УРАЛ </w:t>
            </w:r>
            <w:proofErr w:type="gramStart"/>
            <w:r w:rsidRPr="00021C31">
              <w:rPr>
                <w:rFonts w:asciiTheme="majorHAnsi" w:hAnsiTheme="majorHAnsi"/>
                <w:color w:val="000000"/>
              </w:rPr>
              <w:t>г</w:t>
            </w:r>
            <w:proofErr w:type="gramEnd"/>
            <w:r w:rsidRPr="00021C31">
              <w:rPr>
                <w:rFonts w:asciiTheme="majorHAnsi" w:hAnsiTheme="majorHAnsi"/>
                <w:color w:val="000000"/>
              </w:rPr>
              <w:t xml:space="preserve">.н. В917ВТ161 </w:t>
            </w:r>
            <w:proofErr w:type="spellStart"/>
            <w:r w:rsidRPr="00021C31">
              <w:rPr>
                <w:rFonts w:asciiTheme="majorHAnsi" w:hAnsiTheme="majorHAnsi"/>
                <w:color w:val="000000"/>
              </w:rPr>
              <w:t>рег</w:t>
            </w:r>
            <w:proofErr w:type="spellEnd"/>
            <w:r w:rsidRPr="00021C31">
              <w:rPr>
                <w:rFonts w:asciiTheme="majorHAnsi" w:hAnsiTheme="majorHAnsi"/>
                <w:color w:val="000000"/>
              </w:rPr>
              <w:t>"</w:t>
            </w:r>
          </w:p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 Титовка, ул. Ленина, 8</w:t>
            </w:r>
          </w:p>
        </w:tc>
        <w:tc>
          <w:tcPr>
            <w:tcW w:w="3210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выпуска 1981 года, шасси № 363500; кузов БН ЦИСТЕРНА категории С, двигатель № 519836, дизельный, техническое состояние автомобиля, агрегатов и деталей </w:t>
            </w:r>
            <w:proofErr w:type="gramStart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-у</w:t>
            </w:r>
            <w:proofErr w:type="gramEnd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довлетворительное</w:t>
            </w:r>
          </w:p>
        </w:tc>
        <w:tc>
          <w:tcPr>
            <w:tcW w:w="2090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03470"/>
    <w:rsid w:val="00021C31"/>
    <w:rsid w:val="000B46E8"/>
    <w:rsid w:val="000C1533"/>
    <w:rsid w:val="001515D2"/>
    <w:rsid w:val="001646A9"/>
    <w:rsid w:val="001F3A4E"/>
    <w:rsid w:val="001F45FC"/>
    <w:rsid w:val="001F64D3"/>
    <w:rsid w:val="00213715"/>
    <w:rsid w:val="002217B9"/>
    <w:rsid w:val="00287F84"/>
    <w:rsid w:val="00294E41"/>
    <w:rsid w:val="00332B99"/>
    <w:rsid w:val="0034420C"/>
    <w:rsid w:val="0034641E"/>
    <w:rsid w:val="00356083"/>
    <w:rsid w:val="00364CC6"/>
    <w:rsid w:val="00372D1B"/>
    <w:rsid w:val="003D5CA2"/>
    <w:rsid w:val="003E5249"/>
    <w:rsid w:val="003E7B19"/>
    <w:rsid w:val="003F49A5"/>
    <w:rsid w:val="0042506A"/>
    <w:rsid w:val="00444193"/>
    <w:rsid w:val="00464BCA"/>
    <w:rsid w:val="004C4E53"/>
    <w:rsid w:val="004D2612"/>
    <w:rsid w:val="00512A4A"/>
    <w:rsid w:val="00514670"/>
    <w:rsid w:val="00514AA8"/>
    <w:rsid w:val="00556D0B"/>
    <w:rsid w:val="005664BC"/>
    <w:rsid w:val="005A4541"/>
    <w:rsid w:val="005E3A03"/>
    <w:rsid w:val="006367B2"/>
    <w:rsid w:val="00726A86"/>
    <w:rsid w:val="00733DD1"/>
    <w:rsid w:val="00780C60"/>
    <w:rsid w:val="007B6C52"/>
    <w:rsid w:val="007D1124"/>
    <w:rsid w:val="007F2225"/>
    <w:rsid w:val="007F3869"/>
    <w:rsid w:val="00830008"/>
    <w:rsid w:val="00857990"/>
    <w:rsid w:val="00883E9E"/>
    <w:rsid w:val="008D35BE"/>
    <w:rsid w:val="008E1D94"/>
    <w:rsid w:val="0093272D"/>
    <w:rsid w:val="009542B9"/>
    <w:rsid w:val="0095730D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54F82"/>
    <w:rsid w:val="00B70AAC"/>
    <w:rsid w:val="00B72CBF"/>
    <w:rsid w:val="00B8359B"/>
    <w:rsid w:val="00B9686C"/>
    <w:rsid w:val="00B96BA7"/>
    <w:rsid w:val="00BA31AA"/>
    <w:rsid w:val="00BB6134"/>
    <w:rsid w:val="00C36A9E"/>
    <w:rsid w:val="00C400D1"/>
    <w:rsid w:val="00C75529"/>
    <w:rsid w:val="00D029B8"/>
    <w:rsid w:val="00D11B91"/>
    <w:rsid w:val="00D14C45"/>
    <w:rsid w:val="00DA579D"/>
    <w:rsid w:val="00DD2EFB"/>
    <w:rsid w:val="00DD4BB0"/>
    <w:rsid w:val="00DE1230"/>
    <w:rsid w:val="00E0798E"/>
    <w:rsid w:val="00E42307"/>
    <w:rsid w:val="00E6505E"/>
    <w:rsid w:val="00E74EBC"/>
    <w:rsid w:val="00E75C63"/>
    <w:rsid w:val="00E76001"/>
    <w:rsid w:val="00EB0D0C"/>
    <w:rsid w:val="00EC144B"/>
    <w:rsid w:val="00EC61F3"/>
    <w:rsid w:val="00EF27CE"/>
    <w:rsid w:val="00F4739B"/>
    <w:rsid w:val="00F4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6C4D-C4E1-4042-BDE3-983892D8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2018-07-17T07:42:00Z</cp:lastPrinted>
  <dcterms:created xsi:type="dcterms:W3CDTF">2020-10-05T12:56:00Z</dcterms:created>
  <dcterms:modified xsi:type="dcterms:W3CDTF">2020-10-05T12:56:00Z</dcterms:modified>
</cp:coreProperties>
</file>