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12" w:rsidRDefault="00977F71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8E3612" w:rsidRDefault="008E3612">
      <w:pPr>
        <w:spacing w:after="0"/>
        <w:jc w:val="center"/>
        <w:rPr>
          <w:rFonts w:ascii="Times New Roman" w:hAnsi="Times New Roman"/>
          <w:sz w:val="28"/>
        </w:rPr>
      </w:pPr>
    </w:p>
    <w:p w:rsidR="008E3612" w:rsidRDefault="00977F7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об объектах движимого имущества, находящихся в муниципальной собственности муниципального образования </w:t>
      </w:r>
    </w:p>
    <w:p w:rsidR="008E3612" w:rsidRDefault="00977F7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сельское поселение» на 01.01</w:t>
      </w:r>
      <w:r>
        <w:rPr>
          <w:rFonts w:ascii="Times New Roman" w:hAnsi="Times New Roman"/>
          <w:sz w:val="28"/>
        </w:rPr>
        <w:t>.2023</w:t>
      </w:r>
      <w:bookmarkStart w:id="0" w:name="_GoBack"/>
      <w:bookmarkEnd w:id="0"/>
    </w:p>
    <w:p w:rsidR="008E3612" w:rsidRDefault="008E3612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18"/>
        <w:gridCol w:w="1686"/>
        <w:gridCol w:w="3454"/>
        <w:gridCol w:w="2968"/>
        <w:gridCol w:w="1933"/>
        <w:gridCol w:w="2052"/>
      </w:tblGrid>
      <w:tr w:rsidR="008E3612">
        <w:tc>
          <w:tcPr>
            <w:tcW w:w="560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№ </w:t>
            </w:r>
            <w:proofErr w:type="gramStart"/>
            <w:r>
              <w:rPr>
                <w:rFonts w:asciiTheme="majorHAnsi" w:hAnsiTheme="majorHAnsi"/>
                <w:sz w:val="24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</w:rPr>
              <w:t>/п</w:t>
            </w:r>
          </w:p>
        </w:tc>
        <w:tc>
          <w:tcPr>
            <w:tcW w:w="1918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Наименование муниципального района/ городского округа</w:t>
            </w:r>
          </w:p>
        </w:tc>
        <w:tc>
          <w:tcPr>
            <w:tcW w:w="1686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Наименование объекта </w:t>
            </w:r>
            <w:r>
              <w:rPr>
                <w:rFonts w:asciiTheme="majorHAnsi" w:hAnsiTheme="majorHAnsi"/>
                <w:sz w:val="24"/>
              </w:rPr>
              <w:t>(полное)</w:t>
            </w:r>
          </w:p>
        </w:tc>
        <w:tc>
          <w:tcPr>
            <w:tcW w:w="3454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Адрес объекта (фактический)</w:t>
            </w:r>
          </w:p>
        </w:tc>
        <w:tc>
          <w:tcPr>
            <w:tcW w:w="2968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Характеристики объекта и его целевое назначение</w:t>
            </w:r>
          </w:p>
        </w:tc>
        <w:tc>
          <w:tcPr>
            <w:tcW w:w="1933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Наличие ограничений использования объекта</w:t>
            </w:r>
          </w:p>
        </w:tc>
        <w:tc>
          <w:tcPr>
            <w:tcW w:w="2052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Наличие обременений объекта правами третьих лиц</w:t>
            </w:r>
          </w:p>
        </w:tc>
      </w:tr>
      <w:tr w:rsidR="008E3612">
        <w:tc>
          <w:tcPr>
            <w:tcW w:w="560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918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  <w:p w:rsidR="008E3612" w:rsidRDefault="008E361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86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Автомобиль CHEVROLET NIVA 212300</w:t>
            </w:r>
          </w:p>
        </w:tc>
        <w:tc>
          <w:tcPr>
            <w:tcW w:w="3454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Ростовская область, Миллеровский район, сл. Титовка, ул. Ленина, 8</w:t>
            </w:r>
          </w:p>
        </w:tc>
        <w:tc>
          <w:tcPr>
            <w:tcW w:w="2968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Идентификационный номер X9L21230080236888, категория ТС B. Год изготовления 2008. Модель 2123, 0248282, кузов X9L21230080236888, цвет кузова серо-голубой </w:t>
            </w:r>
            <w:proofErr w:type="spellStart"/>
            <w:r>
              <w:rPr>
                <w:rFonts w:asciiTheme="majorHAnsi" w:hAnsiTheme="majorHAnsi"/>
                <w:sz w:val="24"/>
              </w:rPr>
              <w:t>металик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мощность двигателя 79,60 (58,50), рабочий объем двигателя 1.690,00, тип двигателя </w:t>
            </w:r>
            <w:proofErr w:type="spellStart"/>
            <w:r>
              <w:rPr>
                <w:rFonts w:asciiTheme="majorHAnsi" w:hAnsiTheme="majorHAnsi"/>
                <w:sz w:val="24"/>
              </w:rPr>
              <w:t>бензиновыйл</w:t>
            </w:r>
            <w:proofErr w:type="spellEnd"/>
            <w:r>
              <w:rPr>
                <w:rFonts w:asciiTheme="majorHAnsi" w:hAnsiTheme="majorHAnsi"/>
                <w:sz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1933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52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8E3612">
        <w:tc>
          <w:tcPr>
            <w:tcW w:w="560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2</w:t>
            </w:r>
          </w:p>
        </w:tc>
        <w:tc>
          <w:tcPr>
            <w:tcW w:w="1918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</w:t>
            </w:r>
            <w:r>
              <w:rPr>
                <w:rFonts w:asciiTheme="majorHAnsi" w:hAnsiTheme="majorHAnsi"/>
                <w:sz w:val="24"/>
              </w:rPr>
              <w:t>ние "Титовское сельское поселение"</w:t>
            </w:r>
          </w:p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  <w:p w:rsidR="008E3612" w:rsidRDefault="008E361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86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Сети наружного освещения</w:t>
            </w:r>
          </w:p>
        </w:tc>
        <w:tc>
          <w:tcPr>
            <w:tcW w:w="3454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: улица Победы, улица Ленина, улица Набережная, </w:t>
            </w:r>
            <w:proofErr w:type="spellStart"/>
            <w:r>
              <w:rPr>
                <w:rFonts w:asciiTheme="majorHAnsi" w:hAnsiTheme="majorHAnsi"/>
                <w:sz w:val="24"/>
              </w:rPr>
              <w:t>ул.Пушкина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ул.Партизанская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ул.Школьная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ул.Советская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ул.Южная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ул.Садовая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ул.Нырненко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ул.Западная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ул.Заречная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ул.Степная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ул.Гагарина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ул.Колхозная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ул.Молодежная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пер.Октябрьский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пер.Фадеева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;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.М</w:t>
            </w:r>
            <w:proofErr w:type="gramEnd"/>
            <w:r>
              <w:rPr>
                <w:rFonts w:asciiTheme="majorHAnsi" w:hAnsiTheme="majorHAnsi"/>
                <w:sz w:val="24"/>
              </w:rPr>
              <w:t>ашлыкино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: улица Нижний </w:t>
            </w:r>
            <w:proofErr w:type="spellStart"/>
            <w:r>
              <w:rPr>
                <w:rFonts w:asciiTheme="majorHAnsi" w:hAnsiTheme="majorHAnsi"/>
                <w:sz w:val="24"/>
              </w:rPr>
              <w:t>Качеван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ул.Нижняя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Василевская, </w:t>
            </w:r>
            <w:proofErr w:type="spellStart"/>
            <w:r>
              <w:rPr>
                <w:rFonts w:asciiTheme="majorHAnsi" w:hAnsiTheme="majorHAnsi"/>
                <w:sz w:val="24"/>
              </w:rPr>
              <w:t>ул.Верхний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Качеван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ул. Верхняя Василевская, </w:t>
            </w:r>
            <w:proofErr w:type="spellStart"/>
            <w:r>
              <w:rPr>
                <w:rFonts w:asciiTheme="majorHAnsi" w:hAnsiTheme="majorHAnsi"/>
                <w:sz w:val="24"/>
              </w:rPr>
              <w:t>ул.Красная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пер.Заречный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п</w:t>
            </w:r>
            <w:r>
              <w:rPr>
                <w:rFonts w:asciiTheme="majorHAnsi" w:hAnsiTheme="majorHAnsi"/>
                <w:sz w:val="24"/>
              </w:rPr>
              <w:t>ер.Западный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пер.Школьный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ул. Набережная, </w:t>
            </w:r>
            <w:proofErr w:type="spellStart"/>
            <w:r>
              <w:rPr>
                <w:rFonts w:asciiTheme="majorHAnsi" w:hAnsiTheme="majorHAnsi"/>
                <w:sz w:val="24"/>
              </w:rPr>
              <w:t>ул.Григорьевская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пер.Бакумов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; хутор </w:t>
            </w:r>
            <w:proofErr w:type="spellStart"/>
            <w:r>
              <w:rPr>
                <w:rFonts w:asciiTheme="majorHAnsi" w:hAnsiTheme="majorHAnsi"/>
                <w:sz w:val="24"/>
              </w:rPr>
              <w:t>Фроловка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: улица Центральная, </w:t>
            </w:r>
            <w:proofErr w:type="spellStart"/>
            <w:r>
              <w:rPr>
                <w:rFonts w:asciiTheme="majorHAnsi" w:hAnsiTheme="majorHAnsi"/>
                <w:sz w:val="24"/>
              </w:rPr>
              <w:t>пер.Школьный</w:t>
            </w:r>
            <w:proofErr w:type="spellEnd"/>
          </w:p>
        </w:tc>
        <w:tc>
          <w:tcPr>
            <w:tcW w:w="2968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Протяженность - 28200 м,  провод А-16,  Светильник наружный НКУ- 130 шт.</w:t>
            </w:r>
          </w:p>
        </w:tc>
        <w:tc>
          <w:tcPr>
            <w:tcW w:w="1933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52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8E3612">
        <w:tc>
          <w:tcPr>
            <w:tcW w:w="560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918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</w:t>
            </w:r>
            <w:r>
              <w:rPr>
                <w:rFonts w:asciiTheme="majorHAnsi" w:hAnsiTheme="majorHAnsi"/>
                <w:sz w:val="24"/>
              </w:rPr>
              <w:t>ское сельское поселение"</w:t>
            </w:r>
          </w:p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  <w:p w:rsidR="008E3612" w:rsidRDefault="008E361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86" w:type="dxa"/>
          </w:tcPr>
          <w:p w:rsidR="008E3612" w:rsidRDefault="00977F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Пожарный автомобиль АЦ-40 (375) УРАЛ </w:t>
            </w:r>
            <w:proofErr w:type="spellStart"/>
            <w:r>
              <w:rPr>
                <w:rFonts w:asciiTheme="majorHAnsi" w:hAnsiTheme="majorHAnsi"/>
              </w:rPr>
              <w:t>г.н</w:t>
            </w:r>
            <w:proofErr w:type="spellEnd"/>
            <w:r>
              <w:rPr>
                <w:rFonts w:asciiTheme="majorHAnsi" w:hAnsiTheme="majorHAnsi"/>
              </w:rPr>
              <w:t xml:space="preserve">. В917ВТ161 </w:t>
            </w:r>
            <w:proofErr w:type="spellStart"/>
            <w:r>
              <w:rPr>
                <w:rFonts w:asciiTheme="majorHAnsi" w:hAnsiTheme="majorHAnsi"/>
              </w:rPr>
              <w:t>рег</w:t>
            </w:r>
            <w:proofErr w:type="spellEnd"/>
            <w:r>
              <w:rPr>
                <w:rFonts w:asciiTheme="majorHAnsi" w:hAnsiTheme="majorHAnsi"/>
              </w:rPr>
              <w:t>"</w:t>
            </w:r>
          </w:p>
          <w:p w:rsidR="008E3612" w:rsidRDefault="008E361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54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Ростовская область, Миллеровский район, сл. Титовка, ул. Ленина, 8</w:t>
            </w:r>
          </w:p>
        </w:tc>
        <w:tc>
          <w:tcPr>
            <w:tcW w:w="2968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Автомобиль выпуска 1981 года, шасси № 363500; кузов БН ЦИСТЕРНА категории С, двигатель № 519836, дизельный, техническое состояние автомобиля, агрегатов и деталей </w:t>
            </w:r>
            <w:proofErr w:type="gramStart"/>
            <w:r>
              <w:rPr>
                <w:rFonts w:asciiTheme="majorHAnsi" w:hAnsiTheme="majorHAnsi"/>
                <w:sz w:val="24"/>
              </w:rPr>
              <w:t>-у</w:t>
            </w:r>
            <w:proofErr w:type="gramEnd"/>
            <w:r>
              <w:rPr>
                <w:rFonts w:asciiTheme="majorHAnsi" w:hAnsiTheme="majorHAnsi"/>
                <w:sz w:val="24"/>
              </w:rPr>
              <w:t>довлетворительное</w:t>
            </w:r>
          </w:p>
        </w:tc>
        <w:tc>
          <w:tcPr>
            <w:tcW w:w="1933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52" w:type="dxa"/>
          </w:tcPr>
          <w:p w:rsidR="008E3612" w:rsidRDefault="00977F7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</w:tbl>
    <w:p w:rsidR="008E3612" w:rsidRDefault="008E3612">
      <w:pPr>
        <w:jc w:val="center"/>
        <w:rPr>
          <w:rFonts w:asciiTheme="majorHAnsi" w:hAnsiTheme="majorHAnsi"/>
          <w:sz w:val="24"/>
        </w:rPr>
      </w:pPr>
    </w:p>
    <w:sectPr w:rsidR="008E3612">
      <w:pgSz w:w="16838" w:h="11906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12"/>
    <w:rsid w:val="008E3612"/>
    <w:rsid w:val="009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dcterms:created xsi:type="dcterms:W3CDTF">2023-01-24T08:27:00Z</dcterms:created>
  <dcterms:modified xsi:type="dcterms:W3CDTF">2023-01-24T08:27:00Z</dcterms:modified>
</cp:coreProperties>
</file>