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E7DD0"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15.01.2024</w:t>
      </w:r>
      <w:r w:rsidR="00B926B2" w:rsidRPr="00B926B2">
        <w:rPr>
          <w:color w:val="auto"/>
          <w:sz w:val="28"/>
          <w:szCs w:val="28"/>
        </w:rPr>
        <w:t xml:space="preserve"> г. № </w:t>
      </w:r>
      <w:r>
        <w:rPr>
          <w:color w:val="auto"/>
          <w:sz w:val="28"/>
          <w:szCs w:val="28"/>
        </w:rPr>
        <w:t>4</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092073">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092073">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1C2BB6" w:rsidRDefault="00B926B2" w:rsidP="001C2BB6">
      <w:pPr>
        <w:pStyle w:val="affff2"/>
        <w:spacing w:before="0" w:beforeAutospacing="0" w:after="0" w:afterAutospacing="0"/>
        <w:ind w:firstLine="540"/>
        <w:jc w:val="center"/>
        <w:rPr>
          <w:sz w:val="28"/>
          <w:szCs w:val="28"/>
        </w:rPr>
      </w:pPr>
      <w:r w:rsidRPr="00E2310E">
        <w:rPr>
          <w:bCs/>
          <w:sz w:val="28"/>
          <w:szCs w:val="28"/>
        </w:rPr>
        <w:t>«</w:t>
      </w:r>
      <w:r w:rsidR="001C2BB6" w:rsidRPr="001C2BB6">
        <w:rPr>
          <w:sz w:val="28"/>
          <w:szCs w:val="28"/>
        </w:rPr>
        <w:t>Предоставление информации об объектах учета из реестра</w:t>
      </w:r>
    </w:p>
    <w:p w:rsidR="00B926B2" w:rsidRDefault="001C2BB6" w:rsidP="001C2BB6">
      <w:pPr>
        <w:pStyle w:val="affff2"/>
        <w:spacing w:before="0" w:beforeAutospacing="0" w:after="0" w:afterAutospacing="0"/>
        <w:ind w:firstLine="540"/>
        <w:jc w:val="center"/>
        <w:rPr>
          <w:bCs/>
          <w:sz w:val="28"/>
          <w:szCs w:val="28"/>
        </w:rPr>
      </w:pPr>
      <w:r w:rsidRPr="001C2BB6">
        <w:rPr>
          <w:sz w:val="28"/>
          <w:szCs w:val="28"/>
        </w:rPr>
        <w:t xml:space="preserve"> муниципального имущества</w:t>
      </w:r>
      <w:r w:rsidR="00092073">
        <w:rPr>
          <w:sz w:val="28"/>
          <w:szCs w:val="28"/>
        </w:rPr>
        <w:t>»</w:t>
      </w:r>
      <w:r w:rsidR="00E2310E">
        <w:rPr>
          <w:bCs/>
          <w:sz w:val="28"/>
          <w:szCs w:val="28"/>
        </w:rPr>
        <w:tab/>
      </w:r>
    </w:p>
    <w:p w:rsidR="00092073" w:rsidRPr="00092073" w:rsidRDefault="00092073" w:rsidP="00092073">
      <w:pPr>
        <w:pStyle w:val="affff2"/>
        <w:spacing w:before="0" w:beforeAutospacing="0" w:after="0" w:afterAutospacing="0"/>
        <w:ind w:firstLine="540"/>
        <w:jc w:val="center"/>
        <w:rPr>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092073" w:rsidRDefault="000D5748" w:rsidP="00092073">
      <w:pPr>
        <w:pStyle w:val="affff2"/>
        <w:spacing w:before="0" w:beforeAutospacing="0" w:after="0" w:afterAutospacing="0"/>
        <w:ind w:firstLine="720"/>
        <w:jc w:val="both"/>
        <w:rPr>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1C2BB6" w:rsidRPr="001C2BB6">
        <w:rPr>
          <w:sz w:val="28"/>
          <w:szCs w:val="28"/>
        </w:rPr>
        <w:t>Предоставление информации об объектах учета из реестра муниципального имущества</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092073" w:rsidRDefault="000D5748" w:rsidP="00092073">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092073" w:rsidRDefault="00092073" w:rsidP="00092073">
      <w:pPr>
        <w:ind w:firstLine="720"/>
        <w:jc w:val="both"/>
        <w:rPr>
          <w:bCs/>
          <w:sz w:val="28"/>
          <w:szCs w:val="28"/>
        </w:rPr>
      </w:pPr>
      <w:r>
        <w:rPr>
          <w:bCs/>
          <w:sz w:val="28"/>
          <w:szCs w:val="28"/>
        </w:rPr>
        <w:t>от 01.03.2019 № 35</w:t>
      </w:r>
      <w:r w:rsidR="000D5748">
        <w:rPr>
          <w:bCs/>
          <w:sz w:val="28"/>
          <w:szCs w:val="28"/>
        </w:rPr>
        <w:t xml:space="preserve"> «</w:t>
      </w:r>
      <w:r w:rsidRPr="00092073">
        <w:rPr>
          <w:color w:val="auto"/>
          <w:sz w:val="28"/>
          <w:szCs w:val="28"/>
          <w:lang w:eastAsia="ar-SA"/>
        </w:rPr>
        <w:t xml:space="preserve">Об утверждении административного регламента </w:t>
      </w:r>
      <w:r>
        <w:rPr>
          <w:bCs/>
          <w:sz w:val="28"/>
          <w:szCs w:val="28"/>
        </w:rPr>
        <w:t xml:space="preserve"> </w:t>
      </w:r>
      <w:r w:rsidRPr="00092073">
        <w:rPr>
          <w:color w:val="auto"/>
          <w:sz w:val="28"/>
          <w:szCs w:val="28"/>
          <w:lang w:eastAsia="ar-SA"/>
        </w:rPr>
        <w:t>п</w:t>
      </w:r>
      <w:r w:rsidRPr="00092073">
        <w:rPr>
          <w:bCs/>
          <w:color w:val="auto"/>
          <w:sz w:val="28"/>
          <w:szCs w:val="28"/>
          <w:lang w:eastAsia="ar-SA"/>
        </w:rPr>
        <w:t xml:space="preserve">редоставления муниципальной услуги </w:t>
      </w:r>
      <w:r w:rsidRPr="00092073">
        <w:rPr>
          <w:color w:val="auto"/>
          <w:sz w:val="28"/>
          <w:szCs w:val="28"/>
        </w:rPr>
        <w:t>«Предоставление информации об объектах учета из р</w:t>
      </w:r>
      <w:r>
        <w:rPr>
          <w:color w:val="auto"/>
          <w:sz w:val="28"/>
          <w:szCs w:val="28"/>
        </w:rPr>
        <w:t>еестра муниципального имущества</w:t>
      </w:r>
      <w:r w:rsidR="000D5748" w:rsidRPr="000D5748">
        <w:rPr>
          <w:bCs/>
          <w:sz w:val="28"/>
          <w:szCs w:val="28"/>
        </w:rPr>
        <w:t>»</w:t>
      </w:r>
      <w:r w:rsidR="000D5748">
        <w:rPr>
          <w:bCs/>
          <w:sz w:val="28"/>
          <w:szCs w:val="28"/>
        </w:rPr>
        <w:t>;</w:t>
      </w:r>
    </w:p>
    <w:p w:rsidR="000D5748" w:rsidRDefault="00092073" w:rsidP="00E2310E">
      <w:pPr>
        <w:ind w:firstLine="720"/>
        <w:jc w:val="both"/>
        <w:rPr>
          <w:color w:val="auto"/>
          <w:sz w:val="28"/>
          <w:szCs w:val="28"/>
        </w:rPr>
      </w:pPr>
      <w:r>
        <w:rPr>
          <w:color w:val="auto"/>
          <w:sz w:val="28"/>
          <w:szCs w:val="28"/>
        </w:rPr>
        <w:t xml:space="preserve">от 01.12.2020 № 146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Pr>
          <w:color w:val="auto"/>
          <w:sz w:val="28"/>
          <w:szCs w:val="28"/>
        </w:rPr>
        <w:t>вского сельского поселения от 01.03.2019 № 35</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1C2BB6" w:rsidRDefault="001C2BB6"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1C2BB6" w:rsidRDefault="001C2BB6"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BE7DD0">
        <w:rPr>
          <w:color w:val="auto"/>
          <w:sz w:val="28"/>
          <w:szCs w:val="28"/>
        </w:rPr>
        <w:t>15.01.2024 № 4</w:t>
      </w:r>
    </w:p>
    <w:p w:rsidR="000D5748" w:rsidRPr="00092073" w:rsidRDefault="000D5748" w:rsidP="00092073">
      <w:pPr>
        <w:autoSpaceDE w:val="0"/>
        <w:autoSpaceDN w:val="0"/>
        <w:adjustRightInd w:val="0"/>
        <w:rPr>
          <w:color w:val="auto"/>
          <w:sz w:val="16"/>
          <w:szCs w:val="16"/>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92073" w:rsidRPr="00092073" w:rsidRDefault="000D5748" w:rsidP="00092073">
      <w:pPr>
        <w:tabs>
          <w:tab w:val="left" w:pos="540"/>
          <w:tab w:val="left" w:pos="720"/>
        </w:tabs>
        <w:suppressAutoHyphens/>
        <w:ind w:right="1"/>
        <w:contextualSpacing/>
        <w:jc w:val="center"/>
        <w:rPr>
          <w:b/>
          <w:color w:val="auto"/>
          <w:sz w:val="28"/>
          <w:szCs w:val="28"/>
          <w:lang w:eastAsia="ar-SA"/>
        </w:rPr>
      </w:pPr>
      <w:r w:rsidRPr="00B926B2">
        <w:rPr>
          <w:b/>
          <w:bCs/>
          <w:sz w:val="28"/>
          <w:szCs w:val="28"/>
        </w:rPr>
        <w:t>«</w:t>
      </w:r>
      <w:r w:rsidR="00092073" w:rsidRPr="00092073">
        <w:rPr>
          <w:b/>
          <w:color w:val="auto"/>
          <w:sz w:val="28"/>
          <w:szCs w:val="28"/>
          <w:lang w:eastAsia="ar-SA"/>
        </w:rPr>
        <w:t xml:space="preserve">Об утверждении административного регламента </w:t>
      </w:r>
    </w:p>
    <w:p w:rsidR="00092073" w:rsidRPr="00092073" w:rsidRDefault="00092073" w:rsidP="00092073">
      <w:pPr>
        <w:widowControl/>
        <w:tabs>
          <w:tab w:val="left" w:pos="540"/>
          <w:tab w:val="left" w:pos="720"/>
        </w:tabs>
        <w:suppressAutoHyphens/>
        <w:autoSpaceDE w:val="0"/>
        <w:autoSpaceDN w:val="0"/>
        <w:adjustRightInd w:val="0"/>
        <w:ind w:right="1"/>
        <w:contextualSpacing/>
        <w:jc w:val="center"/>
        <w:rPr>
          <w:b/>
          <w:bCs/>
          <w:color w:val="auto"/>
          <w:sz w:val="28"/>
          <w:szCs w:val="28"/>
          <w:lang w:eastAsia="ar-SA"/>
        </w:rPr>
      </w:pPr>
      <w:r w:rsidRPr="00092073">
        <w:rPr>
          <w:b/>
          <w:color w:val="auto"/>
          <w:sz w:val="28"/>
          <w:szCs w:val="28"/>
          <w:lang w:eastAsia="ar-SA"/>
        </w:rPr>
        <w:t>п</w:t>
      </w:r>
      <w:r w:rsidRPr="00092073">
        <w:rPr>
          <w:b/>
          <w:bCs/>
          <w:color w:val="auto"/>
          <w:sz w:val="28"/>
          <w:szCs w:val="28"/>
          <w:lang w:eastAsia="ar-SA"/>
        </w:rPr>
        <w:t xml:space="preserve">редоставления муниципальной услуги </w:t>
      </w:r>
    </w:p>
    <w:p w:rsidR="001C2BB6" w:rsidRDefault="00092073" w:rsidP="001C2BB6">
      <w:pPr>
        <w:widowControl/>
        <w:tabs>
          <w:tab w:val="left" w:pos="540"/>
          <w:tab w:val="left" w:pos="720"/>
        </w:tabs>
        <w:suppressAutoHyphens/>
        <w:autoSpaceDE w:val="0"/>
        <w:autoSpaceDN w:val="0"/>
        <w:adjustRightInd w:val="0"/>
        <w:ind w:right="1"/>
        <w:contextualSpacing/>
        <w:jc w:val="center"/>
        <w:rPr>
          <w:b/>
          <w:color w:val="auto"/>
          <w:sz w:val="28"/>
          <w:szCs w:val="28"/>
        </w:rPr>
      </w:pPr>
      <w:r w:rsidRPr="00092073">
        <w:rPr>
          <w:b/>
          <w:color w:val="auto"/>
          <w:sz w:val="28"/>
          <w:szCs w:val="28"/>
        </w:rPr>
        <w:t>«</w:t>
      </w:r>
      <w:r w:rsidR="001C2BB6" w:rsidRPr="001C2BB6">
        <w:rPr>
          <w:b/>
          <w:color w:val="auto"/>
          <w:sz w:val="28"/>
          <w:szCs w:val="28"/>
        </w:rPr>
        <w:t>Предоставление информации об объектах учета</w:t>
      </w:r>
    </w:p>
    <w:p w:rsidR="000D5748" w:rsidRPr="00092073" w:rsidRDefault="001C2BB6" w:rsidP="001C2BB6">
      <w:pPr>
        <w:widowControl/>
        <w:tabs>
          <w:tab w:val="left" w:pos="540"/>
          <w:tab w:val="left" w:pos="720"/>
        </w:tabs>
        <w:suppressAutoHyphens/>
        <w:autoSpaceDE w:val="0"/>
        <w:autoSpaceDN w:val="0"/>
        <w:adjustRightInd w:val="0"/>
        <w:ind w:right="1"/>
        <w:contextualSpacing/>
        <w:jc w:val="center"/>
        <w:rPr>
          <w:b/>
          <w:bCs/>
          <w:color w:val="auto"/>
          <w:sz w:val="28"/>
          <w:szCs w:val="28"/>
          <w:lang w:eastAsia="ar-SA"/>
        </w:rPr>
      </w:pPr>
      <w:r w:rsidRPr="001C2BB6">
        <w:rPr>
          <w:b/>
          <w:color w:val="auto"/>
          <w:sz w:val="28"/>
          <w:szCs w:val="28"/>
        </w:rPr>
        <w:t xml:space="preserve"> из реестра муниципального имущества</w:t>
      </w:r>
      <w:r w:rsidR="00092073" w:rsidRPr="00092073">
        <w:rPr>
          <w:b/>
          <w:color w:val="auto"/>
          <w:sz w:val="28"/>
          <w:szCs w:val="28"/>
        </w:rPr>
        <w:t>»</w:t>
      </w:r>
    </w:p>
    <w:p w:rsidR="000D5748" w:rsidRDefault="000D5748" w:rsidP="00092073">
      <w:pPr>
        <w:pStyle w:val="1"/>
        <w:numPr>
          <w:ilvl w:val="0"/>
          <w:numId w:val="0"/>
        </w:numPr>
        <w:ind w:right="0"/>
        <w:contextualSpacing/>
        <w:jc w:val="left"/>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092073" w:rsidRDefault="006D7C97" w:rsidP="00092073">
      <w:pPr>
        <w:pStyle w:val="a0"/>
        <w:numPr>
          <w:ilvl w:val="1"/>
          <w:numId w:val="2"/>
        </w:numPr>
        <w:tabs>
          <w:tab w:val="left" w:pos="1630"/>
        </w:tabs>
        <w:ind w:left="0" w:right="2" w:firstLine="709"/>
        <w:jc w:val="both"/>
        <w:rPr>
          <w:sz w:val="28"/>
        </w:rPr>
      </w:pPr>
      <w:proofErr w:type="gramStart"/>
      <w:r>
        <w:rPr>
          <w:sz w:val="28"/>
        </w:rPr>
        <w:t>Административный регламент устанавливает стандарт предоставления муниципальной услуги «</w:t>
      </w:r>
      <w:r w:rsidR="00092073" w:rsidRPr="00092073">
        <w:rPr>
          <w:sz w:val="28"/>
        </w:rPr>
        <w:t>Об утверждении административного регламента п</w:t>
      </w:r>
      <w:r w:rsidR="00092073" w:rsidRPr="00092073">
        <w:rPr>
          <w:bCs/>
          <w:sz w:val="28"/>
        </w:rPr>
        <w:t xml:space="preserve">редоставления муниципальной услуги </w:t>
      </w:r>
      <w:r w:rsidR="00092073" w:rsidRPr="00092073">
        <w:rPr>
          <w:sz w:val="28"/>
        </w:rPr>
        <w:t>«Предоставление информации об объектах учета из р</w:t>
      </w:r>
      <w:r w:rsidR="00092073">
        <w:rPr>
          <w:sz w:val="28"/>
        </w:rPr>
        <w:t>еестра муниципального имущества</w:t>
      </w:r>
      <w:r w:rsidRPr="00092073">
        <w:rPr>
          <w:sz w:val="28"/>
        </w:rPr>
        <w:t>»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092073">
        <w:rPr>
          <w:sz w:val="28"/>
        </w:rPr>
        <w:t xml:space="preserve">) органов местного самоуправления муниципальных образований </w:t>
      </w:r>
      <w:r w:rsidR="008358AD" w:rsidRPr="00092073">
        <w:rPr>
          <w:sz w:val="28"/>
        </w:rPr>
        <w:t>Титовского сельского поселения</w:t>
      </w:r>
      <w:r w:rsidRPr="00092073">
        <w:rPr>
          <w:sz w:val="28"/>
        </w:rPr>
        <w:t xml:space="preserve"> (далее – Администрация), должностных лиц Администрации, предоставляющих услугу.</w:t>
      </w:r>
    </w:p>
    <w:p w:rsidR="009D5742" w:rsidRPr="00092073" w:rsidRDefault="009D5742" w:rsidP="00D13B82">
      <w:pPr>
        <w:pStyle w:val="a0"/>
        <w:tabs>
          <w:tab w:val="left" w:pos="1630"/>
        </w:tabs>
        <w:ind w:left="709" w:right="2" w:firstLine="0"/>
        <w:jc w:val="both"/>
        <w:rPr>
          <w:sz w:val="16"/>
          <w:szCs w:val="16"/>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Pr="00092073" w:rsidRDefault="009D5742" w:rsidP="00D13B82">
      <w:pPr>
        <w:pStyle w:val="afffb"/>
        <w:rPr>
          <w:sz w:val="16"/>
          <w:szCs w:val="16"/>
        </w:rPr>
      </w:pPr>
    </w:p>
    <w:p w:rsidR="009D5742" w:rsidRPr="00092073" w:rsidRDefault="006D7C97" w:rsidP="00E2310E">
      <w:pPr>
        <w:pStyle w:val="a6"/>
        <w:numPr>
          <w:ilvl w:val="1"/>
          <w:numId w:val="4"/>
        </w:numPr>
        <w:ind w:left="0" w:firstLine="709"/>
        <w:jc w:val="both"/>
        <w:rPr>
          <w:sz w:val="28"/>
          <w:szCs w:val="28"/>
        </w:rPr>
      </w:pPr>
      <w:r w:rsidRPr="00092073">
        <w:rPr>
          <w:sz w:val="28"/>
          <w:szCs w:val="28"/>
        </w:rPr>
        <w:t xml:space="preserve">Заявителями являются </w:t>
      </w:r>
      <w:r w:rsidR="00092073" w:rsidRPr="00092073">
        <w:rPr>
          <w:rFonts w:eastAsia="Calibri"/>
          <w:color w:val="auto"/>
          <w:sz w:val="28"/>
          <w:szCs w:val="28"/>
          <w:lang w:eastAsia="en-US"/>
        </w:rPr>
        <w:t xml:space="preserve">любые заинтересованные лица </w:t>
      </w:r>
      <w:r w:rsidR="00092073" w:rsidRPr="00092073">
        <w:rPr>
          <w:sz w:val="28"/>
          <w:szCs w:val="28"/>
        </w:rPr>
        <w:t>(далее - Заявитель)</w:t>
      </w:r>
      <w:r w:rsidR="00092073" w:rsidRPr="00092073">
        <w:rPr>
          <w:rFonts w:eastAsia="Calibri"/>
          <w:color w:val="auto"/>
          <w:sz w:val="28"/>
          <w:szCs w:val="28"/>
          <w:lang w:eastAsia="en-US"/>
        </w:rPr>
        <w:t>, так как сведения об объектах учета, содержащихся в реестрах, носят открытый характер</w:t>
      </w:r>
      <w:r w:rsidRPr="00092073">
        <w:rPr>
          <w:sz w:val="28"/>
          <w:szCs w:val="28"/>
        </w:rPr>
        <w:t>.</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092073" w:rsidRDefault="00092073"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w:t>
      </w:r>
      <w:r>
        <w:rPr>
          <w:sz w:val="28"/>
        </w:rPr>
        <w:lastRenderedPageBreak/>
        <w:t>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092073" w:rsidRDefault="006D7C97" w:rsidP="00C703B4">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1C2BB6" w:rsidRPr="001C2BB6">
        <w:rPr>
          <w:sz w:val="28"/>
        </w:rPr>
        <w:t>Предоставление информации об объектах учета из реестра муниципального имущества</w:t>
      </w:r>
      <w:r w:rsidRPr="00092073">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092073" w:rsidRPr="00092073">
        <w:rPr>
          <w:sz w:val="28"/>
        </w:rPr>
        <w:t>выдача выписки из реестра объектов муниципальной собственности</w:t>
      </w:r>
      <w:r w:rsidRPr="002B0484">
        <w:rPr>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C703B4">
        <w:rPr>
          <w:sz w:val="28"/>
        </w:rPr>
        <w:t>ния услуги не может превышать 1</w:t>
      </w:r>
      <w:r w:rsidR="00D57560" w:rsidRPr="00D673FF">
        <w:rPr>
          <w:sz w:val="28"/>
        </w:rPr>
        <w:t xml:space="preserve">0 календарных </w:t>
      </w:r>
      <w:r w:rsidRPr="00D673FF">
        <w:rPr>
          <w:sz w:val="28"/>
        </w:rPr>
        <w:t xml:space="preserve">дней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C703B4" w:rsidRDefault="00C703B4" w:rsidP="00D13B82">
      <w:pPr>
        <w:pStyle w:val="ac"/>
        <w:ind w:left="1070" w:right="2"/>
        <w:jc w:val="both"/>
        <w:rPr>
          <w:sz w:val="28"/>
        </w:rPr>
      </w:pPr>
    </w:p>
    <w:p w:rsidR="00C703B4" w:rsidRDefault="00C703B4" w:rsidP="00D13B82">
      <w:pPr>
        <w:pStyle w:val="ac"/>
        <w:ind w:left="1070" w:right="2"/>
        <w:jc w:val="both"/>
        <w:rPr>
          <w:sz w:val="28"/>
        </w:rPr>
      </w:pPr>
    </w:p>
    <w:p w:rsidR="00773FC0" w:rsidRDefault="00773FC0"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lastRenderedPageBreak/>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Pr>
          <w:sz w:val="28"/>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B25B3C" w:rsidRDefault="006D7C97" w:rsidP="00D13B82">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B25B3C" w:rsidRPr="00B25B3C" w:rsidRDefault="006D7C97" w:rsidP="00D13B82">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9D5742" w:rsidRPr="00B25B3C" w:rsidRDefault="006D7C97" w:rsidP="00D13B82">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9D5742" w:rsidRDefault="006D7C97" w:rsidP="00D13B82">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D5742" w:rsidRDefault="006D7C97" w:rsidP="00D13B82">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9D5742" w:rsidRDefault="006D7C97" w:rsidP="00D13B82">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9D5742" w:rsidRDefault="006D7C97" w:rsidP="00D13B82">
      <w:pPr>
        <w:ind w:firstLine="709"/>
        <w:contextualSpacing/>
        <w:jc w:val="both"/>
        <w:rPr>
          <w:sz w:val="28"/>
        </w:rPr>
      </w:pPr>
      <w:r>
        <w:rPr>
          <w:sz w:val="28"/>
        </w:rPr>
        <w:lastRenderedPageBreak/>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D5742" w:rsidRDefault="006D7C97" w:rsidP="00D13B82">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9D5742" w:rsidRDefault="006D7C97" w:rsidP="00D13B82">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9D5742" w:rsidRDefault="006D7C97" w:rsidP="00D13B82">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9D5742" w:rsidRDefault="006D7C97" w:rsidP="00D13B82">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9D5742" w:rsidRDefault="006D7C97" w:rsidP="00D13B82">
      <w:pPr>
        <w:pStyle w:val="ac"/>
        <w:ind w:left="0" w:right="2" w:firstLine="709"/>
        <w:jc w:val="both"/>
        <w:rPr>
          <w:sz w:val="28"/>
          <w:szCs w:val="28"/>
        </w:rPr>
      </w:pPr>
      <w:r w:rsidRPr="00D57560">
        <w:rPr>
          <w:sz w:val="28"/>
          <w:szCs w:val="28"/>
        </w:rPr>
        <w:t>9.2.3</w:t>
      </w:r>
      <w:r w:rsidRPr="00D57560">
        <w:rPr>
          <w:sz w:val="28"/>
          <w:szCs w:val="28"/>
        </w:rPr>
        <w:tab/>
        <w:t>Документы, при</w:t>
      </w:r>
      <w:r w:rsidR="004D4340">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9D5742" w:rsidRDefault="006D7C97" w:rsidP="00D13B82">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D57560" w:rsidRPr="00D57560" w:rsidRDefault="006D7C97" w:rsidP="00D57560">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lastRenderedPageBreak/>
        <w:t xml:space="preserve">г) </w:t>
      </w:r>
      <w:r w:rsidR="00D57560" w:rsidRPr="00D57560">
        <w:rPr>
          <w:sz w:val="28"/>
        </w:rPr>
        <w:t>подлинники документов, удостоверяющих права на землю,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D57560" w:rsidRPr="00D57560" w:rsidRDefault="00D57560" w:rsidP="00D57560">
      <w:pPr>
        <w:pStyle w:val="ac"/>
        <w:tabs>
          <w:tab w:val="left" w:pos="1152"/>
          <w:tab w:val="left" w:pos="1693"/>
          <w:tab w:val="left" w:pos="2488"/>
          <w:tab w:val="left" w:pos="3029"/>
          <w:tab w:val="left" w:pos="5470"/>
          <w:tab w:val="left" w:pos="5869"/>
          <w:tab w:val="left" w:pos="7064"/>
          <w:tab w:val="left" w:pos="9376"/>
        </w:tabs>
        <w:ind w:right="2" w:firstLine="709"/>
        <w:rPr>
          <w:sz w:val="28"/>
        </w:rPr>
      </w:pPr>
      <w:r>
        <w:rPr>
          <w:sz w:val="28"/>
        </w:rPr>
        <w:t>д</w:t>
      </w:r>
      <w:r w:rsidRPr="00D57560">
        <w:rPr>
          <w:sz w:val="28"/>
        </w:rPr>
        <w:t>) кадастровый паспорт земельного участка.</w:t>
      </w:r>
    </w:p>
    <w:p w:rsidR="009D5742" w:rsidRDefault="009D5742" w:rsidP="00D57560">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 xml:space="preserve">заявление о предоставлении услуги подано в орган государственной </w:t>
      </w:r>
      <w:r>
        <w:rPr>
          <w:sz w:val="28"/>
        </w:rPr>
        <w:lastRenderedPageBreak/>
        <w:t>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B8454D" w:rsidRDefault="006D7C97" w:rsidP="00D13B82">
      <w:pPr>
        <w:tabs>
          <w:tab w:val="left" w:pos="142"/>
        </w:tabs>
        <w:ind w:firstLine="709"/>
        <w:jc w:val="both"/>
        <w:rPr>
          <w:sz w:val="28"/>
        </w:rPr>
      </w:pPr>
      <w:r w:rsidRPr="00B25B3C">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w:t>
      </w:r>
      <w:r>
        <w:rPr>
          <w:sz w:val="28"/>
        </w:rPr>
        <w:lastRenderedPageBreak/>
        <w:t>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Pr>
          <w:sz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lastRenderedPageBreak/>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w:t>
      </w:r>
      <w:r>
        <w:rPr>
          <w:sz w:val="28"/>
        </w:rPr>
        <w:lastRenderedPageBreak/>
        <w:t>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 xml:space="preserve">Форматно-логическая проверка сформированного заявления осуществляется </w:t>
      </w:r>
      <w:r>
        <w:rPr>
          <w:sz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Pr>
          <w:sz w:val="28"/>
        </w:rPr>
        <w:lastRenderedPageBreak/>
        <w:t>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w:t>
      </w:r>
      <w:r>
        <w:rPr>
          <w:sz w:val="28"/>
        </w:rPr>
        <w:lastRenderedPageBreak/>
        <w:t>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782F34" w:rsidRDefault="00782F34" w:rsidP="00D13B82">
      <w:pPr>
        <w:pStyle w:val="ac"/>
        <w:ind w:left="0" w:right="2" w:firstLine="709"/>
        <w:jc w:val="both"/>
        <w:rPr>
          <w:sz w:val="28"/>
        </w:rPr>
      </w:pPr>
    </w:p>
    <w:p w:rsidR="00465FD6" w:rsidRDefault="00465FD6" w:rsidP="00D13B82">
      <w:pPr>
        <w:pStyle w:val="ac"/>
        <w:ind w:left="0" w:right="2" w:firstLine="709"/>
        <w:jc w:val="both"/>
        <w:rPr>
          <w:sz w:val="28"/>
        </w:rPr>
      </w:pPr>
    </w:p>
    <w:p w:rsidR="00465FD6" w:rsidRDefault="00465FD6" w:rsidP="00D13B82">
      <w:pPr>
        <w:pStyle w:val="ac"/>
        <w:ind w:left="0" w:right="2" w:firstLine="709"/>
        <w:jc w:val="both"/>
        <w:rPr>
          <w:sz w:val="28"/>
        </w:rPr>
      </w:pPr>
    </w:p>
    <w:p w:rsidR="00465FD6" w:rsidRDefault="00465FD6" w:rsidP="00D13B82">
      <w:pPr>
        <w:pStyle w:val="ac"/>
        <w:ind w:left="0" w:right="2" w:firstLine="709"/>
        <w:jc w:val="both"/>
        <w:rPr>
          <w:sz w:val="28"/>
        </w:rPr>
      </w:pPr>
    </w:p>
    <w:p w:rsidR="00465FD6" w:rsidRDefault="00465FD6" w:rsidP="00D13B82">
      <w:pPr>
        <w:pStyle w:val="ac"/>
        <w:ind w:left="0" w:right="2" w:firstLine="709"/>
        <w:jc w:val="both"/>
        <w:rPr>
          <w:sz w:val="28"/>
        </w:rPr>
      </w:pPr>
    </w:p>
    <w:p w:rsidR="00465FD6" w:rsidRDefault="00465FD6" w:rsidP="00D13B82">
      <w:pPr>
        <w:pStyle w:val="ac"/>
        <w:ind w:left="0" w:right="2" w:firstLine="709"/>
        <w:jc w:val="both"/>
        <w:rPr>
          <w:sz w:val="28"/>
        </w:rPr>
      </w:pPr>
    </w:p>
    <w:p w:rsidR="00465FD6" w:rsidRDefault="00465FD6"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465FD6" w:rsidRDefault="00465FD6" w:rsidP="00D13B82">
      <w:pPr>
        <w:pStyle w:val="ac"/>
        <w:ind w:left="0" w:right="2" w:firstLine="709"/>
        <w:jc w:val="both"/>
        <w:rPr>
          <w:sz w:val="28"/>
        </w:rPr>
      </w:pPr>
    </w:p>
    <w:p w:rsidR="00465FD6" w:rsidRDefault="00465FD6" w:rsidP="00D13B82">
      <w:pPr>
        <w:pStyle w:val="ac"/>
        <w:ind w:left="0" w:right="2" w:firstLine="709"/>
        <w:jc w:val="both"/>
        <w:rPr>
          <w:sz w:val="28"/>
        </w:rPr>
      </w:pPr>
    </w:p>
    <w:p w:rsidR="00465FD6" w:rsidRDefault="00465FD6" w:rsidP="00D13B82">
      <w:pPr>
        <w:pStyle w:val="ac"/>
        <w:ind w:left="0" w:right="2" w:firstLine="709"/>
        <w:jc w:val="both"/>
        <w:rPr>
          <w:sz w:val="28"/>
        </w:rPr>
      </w:pPr>
    </w:p>
    <w:p w:rsidR="00465FD6" w:rsidRDefault="00465FD6"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lastRenderedPageBreak/>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 xml:space="preserve">удостоверяющего личность в соответствии с законодательством Российской </w:t>
      </w:r>
      <w:r>
        <w:rPr>
          <w:sz w:val="28"/>
        </w:rPr>
        <w:lastRenderedPageBreak/>
        <w:t>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48212D" w:rsidRDefault="0048212D"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(Индивидуальный 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lastRenderedPageBreak/>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Данные Заявителя</w:t>
            </w:r>
          </w:p>
          <w:p w:rsidR="009D5742" w:rsidRDefault="006D7C97" w:rsidP="00D13B82">
            <w:pPr>
              <w:pStyle w:val="ac"/>
              <w:ind w:left="0" w:right="196"/>
              <w:contextualSpacing/>
              <w:jc w:val="both"/>
              <w:rPr>
                <w:sz w:val="28"/>
              </w:rPr>
            </w:pPr>
            <w:proofErr w:type="gramStart"/>
            <w:r>
              <w:rPr>
                <w:sz w:val="28"/>
              </w:rPr>
              <w:t>(Индивидуальный</w:t>
            </w:r>
            <w:proofErr w:type="gramEnd"/>
          </w:p>
          <w:p w:rsidR="009D5742" w:rsidRDefault="006D7C97" w:rsidP="00D13B82">
            <w:pPr>
              <w:pStyle w:val="ac"/>
              <w:ind w:left="0" w:right="196"/>
              <w:contextualSpacing/>
              <w:jc w:val="both"/>
              <w:rPr>
                <w:i/>
                <w:sz w:val="28"/>
              </w:rPr>
            </w:pPr>
            <w:r>
              <w:rPr>
                <w:i/>
                <w:sz w:val="28"/>
              </w:rPr>
              <w:t>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1C2BB6" w:rsidRDefault="006D7C97" w:rsidP="001C2BB6">
      <w:pPr>
        <w:jc w:val="center"/>
        <w:rPr>
          <w:rFonts w:eastAsia="Calibri"/>
          <w:b/>
          <w:color w:val="auto"/>
          <w:sz w:val="28"/>
          <w:szCs w:val="28"/>
        </w:rPr>
      </w:pPr>
      <w:r w:rsidRPr="00782F34">
        <w:rPr>
          <w:b/>
          <w:sz w:val="28"/>
          <w:szCs w:val="28"/>
        </w:rPr>
        <w:t xml:space="preserve">о </w:t>
      </w:r>
      <w:r w:rsidR="005B06BB" w:rsidRPr="00782F34">
        <w:rPr>
          <w:b/>
          <w:sz w:val="28"/>
          <w:szCs w:val="28"/>
        </w:rPr>
        <w:t>п</w:t>
      </w:r>
      <w:r w:rsidR="00782F34" w:rsidRPr="00782F34">
        <w:rPr>
          <w:rFonts w:eastAsia="Calibri"/>
          <w:b/>
          <w:color w:val="auto"/>
          <w:sz w:val="28"/>
          <w:szCs w:val="28"/>
        </w:rPr>
        <w:t xml:space="preserve">редоставление информации </w:t>
      </w:r>
      <w:r w:rsidR="001C2BB6" w:rsidRPr="001C2BB6">
        <w:rPr>
          <w:rFonts w:eastAsia="Calibri"/>
          <w:b/>
          <w:color w:val="auto"/>
          <w:sz w:val="28"/>
          <w:szCs w:val="28"/>
        </w:rPr>
        <w:t>об объектах учета</w:t>
      </w:r>
    </w:p>
    <w:p w:rsidR="009D5742" w:rsidRDefault="001C2BB6" w:rsidP="001C2BB6">
      <w:pPr>
        <w:jc w:val="center"/>
        <w:rPr>
          <w:b/>
          <w:sz w:val="28"/>
        </w:rPr>
      </w:pPr>
      <w:r w:rsidRPr="001C2BB6">
        <w:rPr>
          <w:rFonts w:eastAsia="Calibri"/>
          <w:b/>
          <w:color w:val="auto"/>
          <w:sz w:val="28"/>
          <w:szCs w:val="28"/>
        </w:rPr>
        <w:t xml:space="preserve"> из реестра муниципального имущества</w:t>
      </w:r>
    </w:p>
    <w:p w:rsidR="009D5742" w:rsidRDefault="009D5742" w:rsidP="00D13B82">
      <w:pPr>
        <w:pStyle w:val="ac"/>
        <w:ind w:left="0" w:right="196"/>
        <w:contextualSpacing/>
        <w:jc w:val="both"/>
        <w:rPr>
          <w:sz w:val="28"/>
        </w:rPr>
      </w:pPr>
    </w:p>
    <w:p w:rsidR="00782F34" w:rsidRPr="00782F34" w:rsidRDefault="00782F34" w:rsidP="00782F34">
      <w:pPr>
        <w:widowControl/>
        <w:overflowPunct w:val="0"/>
        <w:autoSpaceDE w:val="0"/>
        <w:autoSpaceDN w:val="0"/>
        <w:adjustRightInd w:val="0"/>
        <w:jc w:val="both"/>
        <w:textAlignment w:val="baseline"/>
        <w:rPr>
          <w:color w:val="auto"/>
          <w:sz w:val="28"/>
          <w:szCs w:val="28"/>
        </w:rPr>
      </w:pPr>
      <w:r w:rsidRPr="00782F34">
        <w:rPr>
          <w:color w:val="auto"/>
          <w:sz w:val="28"/>
          <w:szCs w:val="28"/>
        </w:rPr>
        <w:t>Прошу предоставить выписку из реестра объектов муниципальной собственности</w:t>
      </w:r>
    </w:p>
    <w:p w:rsidR="00782F34" w:rsidRPr="00782F34" w:rsidRDefault="00782F34" w:rsidP="00782F34">
      <w:pPr>
        <w:widowControl/>
        <w:overflowPunct w:val="0"/>
        <w:autoSpaceDE w:val="0"/>
        <w:autoSpaceDN w:val="0"/>
        <w:adjustRightInd w:val="0"/>
        <w:spacing w:line="276" w:lineRule="auto"/>
        <w:jc w:val="both"/>
        <w:textAlignment w:val="baseline"/>
        <w:rPr>
          <w:color w:val="auto"/>
          <w:sz w:val="28"/>
          <w:szCs w:val="28"/>
        </w:rPr>
      </w:pPr>
      <w:r w:rsidRPr="00782F34">
        <w:rPr>
          <w:color w:val="auto"/>
          <w:sz w:val="28"/>
          <w:szCs w:val="28"/>
        </w:rPr>
        <w:t>на имущество, находящееся в муниципальной собственности________________________</w:t>
      </w:r>
      <w:r>
        <w:rPr>
          <w:color w:val="auto"/>
          <w:sz w:val="28"/>
          <w:szCs w:val="28"/>
        </w:rPr>
        <w:t>________________________________</w:t>
      </w:r>
      <w:r w:rsidRPr="00782F34">
        <w:rPr>
          <w:color w:val="auto"/>
          <w:sz w:val="28"/>
          <w:szCs w:val="28"/>
        </w:rPr>
        <w:t xml:space="preserve"> _____________________________________________</w:t>
      </w:r>
      <w:r>
        <w:rPr>
          <w:color w:val="auto"/>
          <w:sz w:val="28"/>
          <w:szCs w:val="28"/>
        </w:rPr>
        <w:t>___________________________</w:t>
      </w:r>
      <w:r w:rsidRPr="00782F34">
        <w:rPr>
          <w:color w:val="auto"/>
          <w:sz w:val="28"/>
          <w:szCs w:val="28"/>
        </w:rPr>
        <w:t>,</w:t>
      </w:r>
    </w:p>
    <w:p w:rsidR="00782F34" w:rsidRPr="00782F34" w:rsidRDefault="00782F34" w:rsidP="00204190">
      <w:pPr>
        <w:widowControl/>
        <w:overflowPunct w:val="0"/>
        <w:autoSpaceDE w:val="0"/>
        <w:autoSpaceDN w:val="0"/>
        <w:adjustRightInd w:val="0"/>
        <w:jc w:val="center"/>
        <w:textAlignment w:val="baseline"/>
        <w:rPr>
          <w:color w:val="auto"/>
          <w:sz w:val="20"/>
        </w:rPr>
      </w:pPr>
      <w:r w:rsidRPr="00782F34">
        <w:rPr>
          <w:color w:val="auto"/>
          <w:sz w:val="20"/>
        </w:rPr>
        <w:t>(наименование имущества, №  комнат на поэтажном плане, площадь, п</w:t>
      </w:r>
      <w:r w:rsidR="00204190" w:rsidRPr="00204190">
        <w:rPr>
          <w:color w:val="auto"/>
          <w:sz w:val="20"/>
        </w:rPr>
        <w:t xml:space="preserve">ротяженность или </w:t>
      </w:r>
      <w:r w:rsidRPr="00782F34">
        <w:rPr>
          <w:color w:val="auto"/>
          <w:sz w:val="20"/>
        </w:rPr>
        <w:t>другие конкретизирующие характеристики объекта имущества)</w:t>
      </w:r>
    </w:p>
    <w:p w:rsidR="00782F34" w:rsidRPr="00782F34" w:rsidRDefault="00782F34" w:rsidP="00782F34">
      <w:pPr>
        <w:widowControl/>
        <w:overflowPunct w:val="0"/>
        <w:autoSpaceDE w:val="0"/>
        <w:autoSpaceDN w:val="0"/>
        <w:adjustRightInd w:val="0"/>
        <w:jc w:val="both"/>
        <w:textAlignment w:val="baseline"/>
        <w:rPr>
          <w:color w:val="auto"/>
          <w:sz w:val="28"/>
          <w:szCs w:val="28"/>
        </w:rPr>
      </w:pPr>
    </w:p>
    <w:p w:rsidR="00782F34" w:rsidRPr="00782F34" w:rsidRDefault="00782F34" w:rsidP="00782F34">
      <w:pPr>
        <w:widowControl/>
        <w:overflowPunct w:val="0"/>
        <w:autoSpaceDE w:val="0"/>
        <w:autoSpaceDN w:val="0"/>
        <w:adjustRightInd w:val="0"/>
        <w:jc w:val="both"/>
        <w:textAlignment w:val="baseline"/>
        <w:rPr>
          <w:color w:val="auto"/>
          <w:sz w:val="28"/>
          <w:szCs w:val="28"/>
        </w:rPr>
      </w:pPr>
      <w:r w:rsidRPr="00782F34">
        <w:rPr>
          <w:color w:val="auto"/>
          <w:sz w:val="28"/>
          <w:szCs w:val="28"/>
        </w:rPr>
        <w:t xml:space="preserve"> </w:t>
      </w:r>
      <w:proofErr w:type="gramStart"/>
      <w:r w:rsidRPr="00782F34">
        <w:rPr>
          <w:color w:val="auto"/>
          <w:sz w:val="28"/>
          <w:szCs w:val="28"/>
        </w:rPr>
        <w:t>расположенное</w:t>
      </w:r>
      <w:proofErr w:type="gramEnd"/>
      <w:r w:rsidRPr="00782F34">
        <w:rPr>
          <w:color w:val="auto"/>
          <w:sz w:val="28"/>
          <w:szCs w:val="28"/>
        </w:rPr>
        <w:t xml:space="preserve"> по адресу</w:t>
      </w:r>
      <w:r w:rsidRPr="00782F34">
        <w:rPr>
          <w:color w:val="FF0000"/>
          <w:sz w:val="28"/>
          <w:szCs w:val="28"/>
        </w:rPr>
        <w:t>:</w:t>
      </w:r>
      <w:r w:rsidRPr="00782F34">
        <w:rPr>
          <w:color w:val="auto"/>
          <w:sz w:val="28"/>
          <w:szCs w:val="28"/>
        </w:rPr>
        <w:t>_____________________</w:t>
      </w:r>
      <w:r w:rsidR="00204190">
        <w:rPr>
          <w:color w:val="auto"/>
          <w:sz w:val="28"/>
          <w:szCs w:val="28"/>
        </w:rPr>
        <w:t>____________________________</w:t>
      </w:r>
    </w:p>
    <w:p w:rsidR="00782F34" w:rsidRPr="00782F34" w:rsidRDefault="00782F34" w:rsidP="00782F34">
      <w:pPr>
        <w:widowControl/>
        <w:overflowPunct w:val="0"/>
        <w:autoSpaceDE w:val="0"/>
        <w:autoSpaceDN w:val="0"/>
        <w:adjustRightInd w:val="0"/>
        <w:jc w:val="both"/>
        <w:textAlignment w:val="baseline"/>
        <w:rPr>
          <w:color w:val="auto"/>
          <w:sz w:val="28"/>
          <w:szCs w:val="28"/>
        </w:rPr>
      </w:pPr>
      <w:r w:rsidRPr="00782F34">
        <w:rPr>
          <w:color w:val="auto"/>
          <w:sz w:val="28"/>
          <w:szCs w:val="28"/>
        </w:rPr>
        <w:t>_____________________________________________</w:t>
      </w:r>
      <w:r w:rsidR="00204190">
        <w:rPr>
          <w:color w:val="auto"/>
          <w:sz w:val="28"/>
          <w:szCs w:val="28"/>
        </w:rPr>
        <w:t>___________________________</w:t>
      </w:r>
      <w:r w:rsidRPr="00782F34">
        <w:rPr>
          <w:color w:val="auto"/>
          <w:sz w:val="28"/>
          <w:szCs w:val="28"/>
        </w:rPr>
        <w:t>,</w:t>
      </w:r>
    </w:p>
    <w:p w:rsidR="00782F34" w:rsidRPr="00782F34" w:rsidRDefault="00782F34" w:rsidP="00782F34">
      <w:pPr>
        <w:widowControl/>
        <w:overflowPunct w:val="0"/>
        <w:autoSpaceDE w:val="0"/>
        <w:autoSpaceDN w:val="0"/>
        <w:adjustRightInd w:val="0"/>
        <w:jc w:val="center"/>
        <w:textAlignment w:val="baseline"/>
        <w:rPr>
          <w:color w:val="auto"/>
          <w:sz w:val="20"/>
        </w:rPr>
      </w:pPr>
      <w:r w:rsidRPr="00782F34">
        <w:rPr>
          <w:color w:val="auto"/>
          <w:sz w:val="20"/>
        </w:rPr>
        <w:t xml:space="preserve">                  (местонахождение имущества)</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204190" w:rsidRDefault="006D7C97" w:rsidP="00204190">
      <w:pPr>
        <w:jc w:val="both"/>
        <w:rPr>
          <w:rFonts w:eastAsia="Calibri"/>
          <w:color w:val="auto"/>
          <w:sz w:val="28"/>
          <w:szCs w:val="28"/>
        </w:rPr>
      </w:pPr>
      <w:r w:rsidRPr="00204190">
        <w:rPr>
          <w:sz w:val="28"/>
          <w:szCs w:val="28"/>
        </w:rPr>
        <w:t xml:space="preserve">По результатам рассмотрения заявления </w:t>
      </w:r>
      <w:r w:rsidR="008C0516" w:rsidRPr="00204190">
        <w:rPr>
          <w:sz w:val="28"/>
          <w:szCs w:val="28"/>
        </w:rPr>
        <w:t>«</w:t>
      </w:r>
      <w:r w:rsidR="001C2BB6" w:rsidRPr="001C2BB6">
        <w:rPr>
          <w:rFonts w:eastAsia="Calibri"/>
          <w:color w:val="auto"/>
          <w:sz w:val="28"/>
          <w:szCs w:val="28"/>
        </w:rPr>
        <w:t>Предоставление информации об объектах учета из реестра муниципального имущества</w:t>
      </w:r>
      <w:r w:rsidR="008C0516" w:rsidRPr="00204190">
        <w:rPr>
          <w:sz w:val="28"/>
          <w:szCs w:val="28"/>
        </w:rPr>
        <w:t xml:space="preserve">» </w:t>
      </w:r>
      <w:r w:rsidRPr="00204190">
        <w:rPr>
          <w:i/>
          <w:sz w:val="28"/>
          <w:szCs w:val="28"/>
        </w:rPr>
        <w:t>_________</w:t>
      </w:r>
      <w:r w:rsidRPr="00204190">
        <w:rPr>
          <w:sz w:val="28"/>
          <w:szCs w:val="28"/>
        </w:rPr>
        <w:t xml:space="preserve"> от </w:t>
      </w:r>
      <w:r w:rsidRPr="00204190">
        <w:rPr>
          <w:i/>
          <w:sz w:val="28"/>
          <w:szCs w:val="28"/>
        </w:rPr>
        <w:t>___________</w:t>
      </w:r>
      <w:r w:rsidRPr="00204190">
        <w:rPr>
          <w:sz w:val="28"/>
          <w:szCs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9"/>
          <w:headerReference w:type="default" r:id="rId10"/>
          <w:footerReference w:type="even" r:id="rId11"/>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09207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Максимальный срок</w:t>
            </w:r>
          </w:p>
        </w:tc>
      </w:tr>
      <w:tr w:rsidR="008C0516" w:rsidTr="0009207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5</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r>
              <w:rPr>
                <w:rStyle w:val="affe"/>
                <w:sz w:val="24"/>
              </w:rPr>
              <w:footnoteReference w:id="1"/>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 xml:space="preserve">До </w:t>
            </w:r>
            <w:r w:rsidR="008C0516">
              <w:rPr>
                <w:sz w:val="24"/>
              </w:rPr>
              <w:t>5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До 1</w:t>
            </w:r>
            <w:r w:rsidR="008C0516">
              <w:rPr>
                <w:sz w:val="24"/>
              </w:rPr>
              <w:t xml:space="preserve">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До 1</w:t>
            </w:r>
            <w:r w:rsidR="008C0516">
              <w:rPr>
                <w:sz w:val="24"/>
              </w:rPr>
              <w:t xml:space="preserve">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contextualSpacing/>
              <w:rPr>
                <w:sz w:val="24"/>
              </w:rPr>
            </w:pPr>
            <w:r>
              <w:rPr>
                <w:sz w:val="24"/>
              </w:rPr>
              <w:t>Модуль многофункционального центра /</w:t>
            </w:r>
          </w:p>
          <w:p w:rsidR="008C0516" w:rsidRDefault="008C0516" w:rsidP="00092073">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AF" w:rsidRDefault="005B4BAF">
      <w:r>
        <w:separator/>
      </w:r>
    </w:p>
  </w:endnote>
  <w:endnote w:type="continuationSeparator" w:id="0">
    <w:p w:rsidR="005B4BAF" w:rsidRDefault="005B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73" w:rsidRDefault="00092073">
    <w:pPr>
      <w:pStyle w:val="afff6"/>
      <w:jc w:val="center"/>
    </w:pPr>
  </w:p>
  <w:p w:rsidR="00092073" w:rsidRDefault="0009207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AF" w:rsidRDefault="005B4BAF">
      <w:r>
        <w:separator/>
      </w:r>
    </w:p>
  </w:footnote>
  <w:footnote w:type="continuationSeparator" w:id="0">
    <w:p w:rsidR="005B4BAF" w:rsidRDefault="005B4BAF">
      <w:r>
        <w:continuationSeparator/>
      </w:r>
    </w:p>
  </w:footnote>
  <w:footnote w:id="1">
    <w:p w:rsidR="00092073" w:rsidRDefault="00092073"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73" w:rsidRDefault="00092073">
    <w:pPr>
      <w:framePr w:wrap="around" w:vAnchor="text" w:hAnchor="margin" w:xAlign="center" w:y="1"/>
    </w:pPr>
    <w:r>
      <w:fldChar w:fldCharType="begin"/>
    </w:r>
    <w:r>
      <w:instrText xml:space="preserve">PAGE </w:instrText>
    </w:r>
    <w:r>
      <w:fldChar w:fldCharType="separate"/>
    </w:r>
    <w:r w:rsidR="001C2BB6">
      <w:rPr>
        <w:noProof/>
      </w:rPr>
      <w:t>26</w:t>
    </w:r>
    <w:r>
      <w:fldChar w:fldCharType="end"/>
    </w:r>
  </w:p>
  <w:p w:rsidR="00092073" w:rsidRDefault="00092073">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73" w:rsidRDefault="00092073">
    <w:pPr>
      <w:framePr w:wrap="around" w:vAnchor="text" w:hAnchor="margin" w:xAlign="center" w:y="1"/>
    </w:pPr>
    <w:r>
      <w:fldChar w:fldCharType="begin"/>
    </w:r>
    <w:r>
      <w:instrText xml:space="preserve">PAGE </w:instrText>
    </w:r>
    <w:r>
      <w:fldChar w:fldCharType="separate"/>
    </w:r>
    <w:r w:rsidR="001C2BB6">
      <w:rPr>
        <w:noProof/>
      </w:rPr>
      <w:t>27</w:t>
    </w:r>
    <w:r>
      <w:fldChar w:fldCharType="end"/>
    </w:r>
  </w:p>
  <w:p w:rsidR="00092073" w:rsidRDefault="00092073">
    <w:pPr>
      <w:pStyle w:val="af0"/>
      <w:jc w:val="center"/>
    </w:pPr>
  </w:p>
  <w:p w:rsidR="00092073" w:rsidRDefault="0009207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73" w:rsidRDefault="00092073">
    <w:pPr>
      <w:framePr w:wrap="around" w:vAnchor="text" w:hAnchor="margin" w:xAlign="center" w:y="1"/>
    </w:pPr>
    <w:r>
      <w:fldChar w:fldCharType="begin"/>
    </w:r>
    <w:r>
      <w:instrText xml:space="preserve">PAGE </w:instrText>
    </w:r>
    <w:r>
      <w:fldChar w:fldCharType="separate"/>
    </w:r>
    <w:r w:rsidR="001C2BB6">
      <w:rPr>
        <w:noProof/>
      </w:rPr>
      <w:t>28</w:t>
    </w:r>
    <w:r>
      <w:fldChar w:fldCharType="end"/>
    </w:r>
  </w:p>
  <w:p w:rsidR="00092073" w:rsidRDefault="00092073">
    <w:pPr>
      <w:pStyle w:val="af0"/>
      <w:jc w:val="center"/>
    </w:pPr>
  </w:p>
  <w:p w:rsidR="00092073" w:rsidRDefault="00092073">
    <w:pPr>
      <w:pStyle w:val="af0"/>
      <w:jc w:val="center"/>
    </w:pPr>
  </w:p>
  <w:p w:rsidR="00092073" w:rsidRDefault="0009207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73" w:rsidRDefault="00092073">
    <w:pPr>
      <w:framePr w:wrap="around" w:vAnchor="text" w:hAnchor="margin" w:xAlign="center" w:y="1"/>
    </w:pPr>
    <w:r>
      <w:fldChar w:fldCharType="begin"/>
    </w:r>
    <w:r>
      <w:instrText xml:space="preserve">PAGE </w:instrText>
    </w:r>
    <w:r>
      <w:fldChar w:fldCharType="separate"/>
    </w:r>
    <w:r w:rsidR="001C2BB6">
      <w:rPr>
        <w:noProof/>
      </w:rPr>
      <w:t>29</w:t>
    </w:r>
    <w:r>
      <w:fldChar w:fldCharType="end"/>
    </w:r>
  </w:p>
  <w:p w:rsidR="00092073" w:rsidRDefault="00092073">
    <w:pPr>
      <w:pStyle w:val="af0"/>
      <w:jc w:val="center"/>
    </w:pPr>
  </w:p>
  <w:p w:rsidR="00092073" w:rsidRDefault="00092073">
    <w:pPr>
      <w:pStyle w:val="af0"/>
      <w:jc w:val="center"/>
    </w:pPr>
  </w:p>
  <w:p w:rsidR="00092073" w:rsidRDefault="000920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1400"/>
    <w:rsid w:val="00005DAF"/>
    <w:rsid w:val="00092073"/>
    <w:rsid w:val="000D5748"/>
    <w:rsid w:val="00135397"/>
    <w:rsid w:val="001C2BB6"/>
    <w:rsid w:val="00204190"/>
    <w:rsid w:val="002B0484"/>
    <w:rsid w:val="003524C1"/>
    <w:rsid w:val="003B0B33"/>
    <w:rsid w:val="00465FD6"/>
    <w:rsid w:val="0048212D"/>
    <w:rsid w:val="00484F7F"/>
    <w:rsid w:val="004A05CD"/>
    <w:rsid w:val="004D4340"/>
    <w:rsid w:val="004E5040"/>
    <w:rsid w:val="00593AFC"/>
    <w:rsid w:val="005B06BB"/>
    <w:rsid w:val="005B4BAF"/>
    <w:rsid w:val="005D1D08"/>
    <w:rsid w:val="005E0474"/>
    <w:rsid w:val="006355B0"/>
    <w:rsid w:val="006A7C40"/>
    <w:rsid w:val="006B0A39"/>
    <w:rsid w:val="006B2504"/>
    <w:rsid w:val="006D7C97"/>
    <w:rsid w:val="00773FC0"/>
    <w:rsid w:val="00782F34"/>
    <w:rsid w:val="007E6435"/>
    <w:rsid w:val="008358AD"/>
    <w:rsid w:val="008C0516"/>
    <w:rsid w:val="008E73D8"/>
    <w:rsid w:val="009D5742"/>
    <w:rsid w:val="00B25B3C"/>
    <w:rsid w:val="00B8454D"/>
    <w:rsid w:val="00B926B2"/>
    <w:rsid w:val="00BC5810"/>
    <w:rsid w:val="00BD02FF"/>
    <w:rsid w:val="00BE7DD0"/>
    <w:rsid w:val="00C703B4"/>
    <w:rsid w:val="00CD4AC1"/>
    <w:rsid w:val="00D13B82"/>
    <w:rsid w:val="00D57560"/>
    <w:rsid w:val="00D673FF"/>
    <w:rsid w:val="00E2310E"/>
    <w:rsid w:val="00E67791"/>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29</Pages>
  <Words>9020</Words>
  <Characters>51418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24</cp:revision>
  <cp:lastPrinted>2024-02-01T08:56:00Z</cp:lastPrinted>
  <dcterms:created xsi:type="dcterms:W3CDTF">2024-01-03T11:05:00Z</dcterms:created>
  <dcterms:modified xsi:type="dcterms:W3CDTF">2024-02-01T08:56:00Z</dcterms:modified>
</cp:coreProperties>
</file>