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spacing w:val="20"/>
          <w:sz w:val="28"/>
        </w:rPr>
      </w:pPr>
    </w:p>
    <w:p w14:paraId="0B000000">
      <w:pPr>
        <w:ind/>
        <w:jc w:val="center"/>
        <w:rPr>
          <w:spacing w:val="20"/>
          <w:sz w:val="28"/>
        </w:rPr>
      </w:pPr>
      <w:r>
        <w:rPr>
          <w:spacing w:val="20"/>
          <w:sz w:val="28"/>
        </w:rPr>
        <w:t>от 03.06.2022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г.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№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30</w:t>
      </w:r>
    </w:p>
    <w:p w14:paraId="0C000000">
      <w:pPr>
        <w:ind/>
        <w:jc w:val="center"/>
        <w:rPr>
          <w:b w:val="1"/>
          <w:spacing w:val="20"/>
          <w:sz w:val="3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ind/>
        <w:jc w:val="center"/>
        <w:rPr>
          <w:b w:val="1"/>
          <w:spacing w:val="20"/>
          <w:sz w:val="32"/>
          <w:u w:val="single"/>
        </w:rPr>
      </w:pPr>
    </w:p>
    <w:p w14:paraId="0F000000">
      <w:pPr>
        <w:tabs>
          <w:tab w:leader="none" w:pos="0" w:val="left"/>
          <w:tab w:leader="none" w:pos="10206" w:val="left"/>
        </w:tabs>
        <w:ind/>
        <w:jc w:val="center"/>
        <w:rPr>
          <w:sz w:val="28"/>
        </w:rPr>
      </w:pPr>
      <w:r>
        <w:rPr>
          <w:sz w:val="28"/>
        </w:rPr>
        <w:t>О внесение изменения</w:t>
      </w:r>
      <w:r>
        <w:rPr>
          <w:sz w:val="28"/>
        </w:rPr>
        <w:t xml:space="preserve"> в постановление Администрации Т</w:t>
      </w:r>
      <w:r>
        <w:rPr>
          <w:sz w:val="28"/>
        </w:rPr>
        <w:t>итовского</w:t>
      </w:r>
    </w:p>
    <w:p w14:paraId="10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от </w:t>
      </w:r>
      <w:r>
        <w:rPr>
          <w:sz w:val="28"/>
        </w:rPr>
        <w:t>26.10.2018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01</w:t>
      </w:r>
    </w:p>
    <w:p w14:paraId="11000000">
      <w:pPr>
        <w:ind/>
        <w:jc w:val="center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в соответствие с </w:t>
      </w:r>
      <w:r>
        <w:rPr>
          <w:sz w:val="28"/>
        </w:rPr>
        <w:t>законодательством</w:t>
      </w:r>
      <w:r>
        <w:rPr>
          <w:sz w:val="28"/>
        </w:rPr>
        <w:t>,</w:t>
      </w:r>
      <w:r>
        <w:rPr>
          <w:sz w:val="28"/>
        </w:rPr>
        <w:t xml:space="preserve"> руководствуясь Уставом муниципального образования «Титовское сельское поселение»,</w:t>
      </w:r>
      <w:r>
        <w:rPr>
          <w:sz w:val="28"/>
        </w:rPr>
        <w:t xml:space="preserve"> Администрация Титовского сельского поселения 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sz w:val="28"/>
        </w:rPr>
        <w:t>: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tabs>
          <w:tab w:leader="none" w:pos="0" w:val="left"/>
          <w:tab w:leader="none" w:pos="10206" w:val="left"/>
        </w:tabs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в </w:t>
      </w:r>
      <w:r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>
        <w:rPr>
          <w:sz w:val="28"/>
        </w:rPr>
        <w:t>ю</w:t>
      </w:r>
      <w:r>
        <w:rPr>
          <w:sz w:val="28"/>
        </w:rPr>
        <w:t xml:space="preserve"> Администрации Титовского сельского поселения от </w:t>
      </w:r>
      <w:r>
        <w:rPr>
          <w:sz w:val="28"/>
        </w:rPr>
        <w:t>26.10.2018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01</w:t>
      </w:r>
      <w:r>
        <w:rPr>
          <w:sz w:val="28"/>
        </w:rPr>
        <w:t xml:space="preserve"> «</w:t>
      </w:r>
      <w:r>
        <w:rPr>
          <w:sz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</w:rPr>
        <w:t>Постановка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>
        <w:rPr>
          <w:rStyle w:val="Style_1_ch"/>
          <w:b w:val="0"/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следующее изменение:</w:t>
      </w:r>
    </w:p>
    <w:p w14:paraId="15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>1.1.</w:t>
      </w:r>
      <w:r>
        <w:rPr>
          <w:sz w:val="28"/>
        </w:rPr>
        <w:t xml:space="preserve">Приложение  </w:t>
      </w:r>
      <w:r>
        <w:rPr>
          <w:sz w:val="28"/>
        </w:rPr>
        <w:t xml:space="preserve">№ </w:t>
      </w:r>
      <w:r>
        <w:rPr>
          <w:sz w:val="28"/>
        </w:rPr>
        <w:t xml:space="preserve">1 </w:t>
      </w:r>
      <w:r>
        <w:rPr>
          <w:sz w:val="28"/>
        </w:rPr>
        <w:t>к Административному регламенту</w:t>
      </w:r>
      <w:r>
        <w:rPr>
          <w:sz w:val="28"/>
        </w:rPr>
        <w:t xml:space="preserve"> по</w:t>
      </w:r>
      <w:r>
        <w:rPr>
          <w:sz w:val="28"/>
        </w:rPr>
        <w:t xml:space="preserve"> предоставлению муниципальной услуги </w:t>
      </w:r>
      <w:r>
        <w:rPr>
          <w:sz w:val="28"/>
        </w:rPr>
        <w:t xml:space="preserve">«Постановка на учет граждан, имеющих </w:t>
      </w:r>
      <w:r>
        <w:rPr>
          <w:sz w:val="28"/>
        </w:rPr>
        <w:t xml:space="preserve">трех и более </w:t>
      </w:r>
      <w:r>
        <w:rPr>
          <w:sz w:val="28"/>
        </w:rPr>
        <w:t xml:space="preserve">несовершеннолетних </w:t>
      </w:r>
      <w:r>
        <w:rPr>
          <w:sz w:val="28"/>
        </w:rPr>
        <w:t xml:space="preserve">детей, </w:t>
      </w:r>
      <w:r>
        <w:rPr>
          <w:sz w:val="28"/>
        </w:rPr>
        <w:t>в целях бесплатного</w:t>
      </w:r>
      <w:r>
        <w:rPr>
          <w:sz w:val="28"/>
        </w:rPr>
        <w:t xml:space="preserve"> </w:t>
      </w:r>
      <w:r>
        <w:rPr>
          <w:sz w:val="28"/>
        </w:rPr>
        <w:t>предоставления земельного</w:t>
      </w:r>
      <w:r>
        <w:rPr>
          <w:sz w:val="28"/>
        </w:rPr>
        <w:t xml:space="preserve"> участка в собственность для индивидуального </w:t>
      </w:r>
      <w:r>
        <w:rPr>
          <w:sz w:val="28"/>
        </w:rPr>
        <w:t xml:space="preserve">жилищного строительства, </w:t>
      </w:r>
      <w:r>
        <w:rPr>
          <w:sz w:val="28"/>
        </w:rPr>
        <w:t>ведения</w:t>
      </w:r>
      <w:r>
        <w:rPr>
          <w:sz w:val="28"/>
        </w:rPr>
        <w:t xml:space="preserve"> личного подсобного хозяйства</w:t>
      </w:r>
      <w:r>
        <w:rPr>
          <w:sz w:val="28"/>
        </w:rPr>
        <w:t xml:space="preserve"> или создания</w:t>
      </w:r>
      <w:r>
        <w:rPr>
          <w:sz w:val="28"/>
        </w:rPr>
        <w:t xml:space="preserve"> крестьянского (фермерского) хозяйства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</w:t>
      </w:r>
      <w:r>
        <w:rPr>
          <w:sz w:val="28"/>
        </w:rPr>
        <w:t>:</w:t>
      </w:r>
    </w:p>
    <w:p w14:paraId="16000000">
      <w:pPr>
        <w:ind/>
        <w:jc w:val="right"/>
        <w:rPr>
          <w:sz w:val="24"/>
        </w:rPr>
      </w:pPr>
      <w:r>
        <w:rPr>
          <w:sz w:val="24"/>
        </w:rPr>
        <w:t xml:space="preserve">«Приложение  </w:t>
      </w:r>
      <w:r>
        <w:rPr>
          <w:sz w:val="24"/>
        </w:rPr>
        <w:t xml:space="preserve">№ </w:t>
      </w:r>
      <w:r>
        <w:rPr>
          <w:sz w:val="24"/>
        </w:rPr>
        <w:t>1</w:t>
      </w:r>
    </w:p>
    <w:p w14:paraId="17000000">
      <w:pPr>
        <w:ind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z w:val="24"/>
        </w:rPr>
        <w:t xml:space="preserve"> по</w:t>
      </w:r>
    </w:p>
    <w:p w14:paraId="18000000">
      <w:pPr>
        <w:ind/>
        <w:jc w:val="right"/>
        <w:rPr>
          <w:sz w:val="24"/>
        </w:rPr>
      </w:pPr>
      <w:r>
        <w:rPr>
          <w:sz w:val="24"/>
        </w:rPr>
        <w:t xml:space="preserve"> предоставлению муниципальной услуги</w:t>
      </w:r>
    </w:p>
    <w:p w14:paraId="19000000">
      <w:pPr>
        <w:ind/>
        <w:jc w:val="right"/>
        <w:rPr>
          <w:sz w:val="24"/>
        </w:rPr>
      </w:pPr>
      <w:r>
        <w:rPr>
          <w:sz w:val="24"/>
        </w:rPr>
        <w:t xml:space="preserve">«Постановка на учет граждан, имеющих </w:t>
      </w:r>
    </w:p>
    <w:p w14:paraId="1A000000">
      <w:pPr>
        <w:ind/>
        <w:jc w:val="right"/>
        <w:rPr>
          <w:sz w:val="24"/>
        </w:rPr>
      </w:pPr>
      <w:r>
        <w:rPr>
          <w:sz w:val="24"/>
        </w:rPr>
        <w:t xml:space="preserve">трех и более </w:t>
      </w:r>
      <w:r>
        <w:rPr>
          <w:sz w:val="24"/>
        </w:rPr>
        <w:t xml:space="preserve">несовершеннолетних </w:t>
      </w:r>
      <w:r>
        <w:rPr>
          <w:sz w:val="24"/>
        </w:rPr>
        <w:t xml:space="preserve">детей, </w:t>
      </w:r>
    </w:p>
    <w:p w14:paraId="1B000000">
      <w:pPr>
        <w:ind/>
        <w:jc w:val="right"/>
        <w:rPr>
          <w:sz w:val="24"/>
        </w:rPr>
      </w:pPr>
      <w:r>
        <w:rPr>
          <w:sz w:val="24"/>
        </w:rPr>
        <w:t>в целях бесплатного</w:t>
      </w:r>
      <w:r>
        <w:rPr>
          <w:sz w:val="24"/>
        </w:rPr>
        <w:t xml:space="preserve"> </w:t>
      </w:r>
      <w:r>
        <w:rPr>
          <w:sz w:val="24"/>
        </w:rPr>
        <w:t>предоставления земельного</w:t>
      </w:r>
    </w:p>
    <w:p w14:paraId="1C000000">
      <w:pPr>
        <w:ind/>
        <w:jc w:val="right"/>
        <w:rPr>
          <w:sz w:val="24"/>
        </w:rPr>
      </w:pPr>
      <w:r>
        <w:rPr>
          <w:sz w:val="24"/>
        </w:rPr>
        <w:t xml:space="preserve"> участка в собственность для индивидуального </w:t>
      </w:r>
    </w:p>
    <w:p w14:paraId="1D000000">
      <w:pPr>
        <w:ind/>
        <w:jc w:val="right"/>
        <w:rPr>
          <w:sz w:val="24"/>
        </w:rPr>
      </w:pPr>
      <w:r>
        <w:rPr>
          <w:sz w:val="24"/>
        </w:rPr>
        <w:t xml:space="preserve">жилищного строительства, </w:t>
      </w:r>
      <w:r>
        <w:rPr>
          <w:sz w:val="24"/>
        </w:rPr>
        <w:t>ведения</w:t>
      </w:r>
    </w:p>
    <w:p w14:paraId="1E000000">
      <w:pPr>
        <w:ind/>
        <w:jc w:val="right"/>
        <w:rPr>
          <w:sz w:val="24"/>
        </w:rPr>
      </w:pPr>
      <w:r>
        <w:rPr>
          <w:sz w:val="24"/>
        </w:rPr>
        <w:t xml:space="preserve"> личного подсобного хозяйства</w:t>
      </w:r>
      <w:r>
        <w:rPr>
          <w:sz w:val="24"/>
        </w:rPr>
        <w:t xml:space="preserve"> или создания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 крестьянского (фермерского) хозяйства</w:t>
      </w:r>
      <w:r>
        <w:rPr>
          <w:sz w:val="24"/>
        </w:rPr>
        <w:t>»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spacing w:after="0" w:before="0"/>
        <w:ind w:firstLine="0" w:left="0" w:right="0"/>
        <w:jc w:val="center"/>
        <w:rPr>
          <w:sz w:val="28"/>
        </w:rPr>
      </w:pPr>
      <w:r>
        <w:rPr>
          <w:sz w:val="28"/>
        </w:rPr>
        <w:t>Перечень документов, необходимых дл</w:t>
      </w:r>
      <w:r>
        <w:rPr>
          <w:sz w:val="28"/>
        </w:rPr>
        <w:t xml:space="preserve">я </w:t>
      </w:r>
      <w:r>
        <w:rPr>
          <w:sz w:val="28"/>
        </w:rPr>
        <w:t>предоставления</w:t>
      </w:r>
      <w:r>
        <w:rPr>
          <w:sz w:val="28"/>
        </w:rPr>
        <w:t xml:space="preserve"> муниципальной услуги</w:t>
      </w:r>
    </w:p>
    <w:p w14:paraId="22000000">
      <w:pPr>
        <w:spacing w:after="0" w:before="0"/>
        <w:ind w:firstLine="0" w:left="0" w:right="0"/>
        <w:jc w:val="center"/>
        <w:rPr>
          <w:sz w:val="28"/>
        </w:rPr>
      </w:pPr>
      <w:r>
        <w:rPr>
          <w:sz w:val="28"/>
        </w:rPr>
        <w:t>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</w:t>
      </w:r>
    </w:p>
    <w:p w14:paraId="23000000">
      <w:pPr>
        <w:spacing w:after="0" w:before="0"/>
        <w:ind w:firstLine="0" w:left="0" w:right="0"/>
        <w:jc w:val="center"/>
        <w:rPr>
          <w:sz w:val="28"/>
        </w:rPr>
      </w:pPr>
      <w:r>
        <w:rPr>
          <w:sz w:val="28"/>
        </w:rPr>
        <w:t xml:space="preserve"> или создания крестьянского (фермерского) хозяйства</w:t>
      </w:r>
      <w:r>
        <w:rPr>
          <w:rFonts w:ascii="Times New Roman" w:hAnsi="Times New Roman"/>
          <w:b w:val="0"/>
          <w:sz w:val="28"/>
        </w:rPr>
        <w:t xml:space="preserve"> (с предъявлением их подлинников или только заверенные в установленном порядке копии) </w:t>
      </w:r>
    </w:p>
    <w:p w14:paraId="2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</w:p>
    <w:p w14:paraId="25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документы, удостоверяющие личность гражданина Российской Федерации и членов его семьи (все страницы);</w:t>
      </w:r>
    </w:p>
    <w:p w14:paraId="26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реестре недвижимости;</w:t>
      </w:r>
    </w:p>
    <w:p w14:paraId="27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свидетельств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язык;</w:t>
      </w:r>
    </w:p>
    <w:p w14:paraId="28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b w:val="0"/>
          <w:sz w:val="28"/>
        </w:rPr>
        <w:t>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право.</w:t>
      </w:r>
    </w:p>
    <w:p w14:paraId="29000000">
      <w:pPr>
        <w:ind w:firstLine="720" w:left="0"/>
        <w:jc w:val="both"/>
        <w:rPr>
          <w:sz w:val="28"/>
        </w:rPr>
      </w:pPr>
      <w:r>
        <w:rPr>
          <w:color w:val="000000"/>
          <w:sz w:val="28"/>
        </w:rPr>
        <w:t>Администрацией Титовского сельского поселения</w:t>
      </w:r>
      <w:r>
        <w:rPr>
          <w:color w:val="000000"/>
          <w:sz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 в соответствии с Областным законом</w:t>
      </w:r>
      <w:r>
        <w:rPr>
          <w:color w:val="000000"/>
          <w:sz w:val="28"/>
        </w:rPr>
        <w:t xml:space="preserve"> Ростовской области от 22.07.2003 № 19-ЗС «О регулировании </w:t>
      </w:r>
      <w:r>
        <w:rPr>
          <w:color w:val="000000"/>
          <w:sz w:val="28"/>
        </w:rPr>
        <w:t xml:space="preserve">земельных отношений в Ростовской области» </w:t>
      </w:r>
      <w:r>
        <w:rPr>
          <w:color w:val="000000"/>
          <w:sz w:val="28"/>
        </w:rPr>
        <w:t xml:space="preserve"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(гражданами) по собственной инициативе, в том числе правовой акт органа местного самоуправления о постановке на учет гражданина в качестве нуждающегося в жилом помещении, в случае, если гражданин состоит на учете в качестве нуждающегося в жилом помещении, справки о регистрации по месту жительства и по месту пребывания гражданина и его детей, а также </w:t>
      </w:r>
      <w:r>
        <w:rPr>
          <w:color w:val="000000"/>
          <w:sz w:val="28"/>
        </w:rPr>
        <w:t>выписки из домовой книги или финансового лицевого счета, в случае если указанные сведения не находятся в распоряжении Администрации Титовского сельского поселения</w:t>
      </w:r>
      <w:r>
        <w:rPr>
          <w:color w:val="000000"/>
          <w:sz w:val="28"/>
        </w:rPr>
        <w:t>.</w:t>
      </w:r>
      <w:r>
        <w:rPr>
          <w:sz w:val="28"/>
        </w:rPr>
        <w:t>».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официального опубликования.</w:t>
      </w:r>
    </w:p>
    <w:p w14:paraId="2B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14:paraId="2C00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</w:p>
    <w:p w14:paraId="2E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</w:p>
    <w:p w14:paraId="2F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30000000">
      <w:pPr>
        <w:pStyle w:val="Style_2"/>
        <w:spacing w:after="0" w:before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Е.В. Нырненко</w:t>
      </w:r>
    </w:p>
    <w:p w14:paraId="31000000">
      <w:pPr>
        <w:tabs>
          <w:tab w:leader="none" w:pos="709" w:val="left"/>
        </w:tabs>
        <w:ind/>
        <w:rPr>
          <w:sz w:val="16"/>
        </w:rPr>
      </w:pPr>
    </w:p>
    <w:p w14:paraId="32000000">
      <w:pPr>
        <w:tabs>
          <w:tab w:leader="none" w:pos="709" w:val="left"/>
        </w:tabs>
        <w:ind/>
        <w:rPr>
          <w:sz w:val="16"/>
        </w:rPr>
      </w:pPr>
    </w:p>
    <w:p w14:paraId="33000000">
      <w:pPr>
        <w:tabs>
          <w:tab w:leader="none" w:pos="709" w:val="left"/>
        </w:tabs>
        <w:ind/>
        <w:rPr>
          <w:sz w:val="16"/>
        </w:rPr>
      </w:pPr>
    </w:p>
    <w:p w14:paraId="34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 xml:space="preserve">Постановление </w:t>
      </w:r>
      <w:r>
        <w:rPr>
          <w:sz w:val="16"/>
        </w:rPr>
        <w:t>в</w:t>
      </w:r>
      <w:r>
        <w:rPr>
          <w:sz w:val="16"/>
        </w:rPr>
        <w:t xml:space="preserve">носит ведущий специалист </w:t>
      </w:r>
    </w:p>
    <w:p w14:paraId="35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>Администрации Титовского сельского поселени</w:t>
      </w:r>
      <w:r>
        <w:rPr>
          <w:sz w:val="16"/>
        </w:rPr>
        <w:t>я</w:t>
      </w:r>
    </w:p>
    <w:sectPr>
      <w:pgSz w:h="16838" w:orient="portrait" w:w="11906"/>
      <w:pgMar w:bottom="709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lk"/>
    <w:link w:val="Style_10_ch"/>
  </w:style>
  <w:style w:styleId="Style_10_ch" w:type="character">
    <w:name w:val="blk"/>
    <w:link w:val="Style_10"/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  <w:rPr>
      <w:rFonts w:ascii="Arial Unicode MS" w:hAnsi="Arial Unicode MS"/>
    </w:rPr>
  </w:style>
  <w:style w:styleId="Style_2_ch" w:type="character">
    <w:name w:val="Normal (Web)"/>
    <w:basedOn w:val="Style_3_ch"/>
    <w:link w:val="Style_2"/>
    <w:rPr>
      <w:rFonts w:ascii="Arial Unicode MS" w:hAnsi="Arial Unicode MS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ody Text"/>
    <w:basedOn w:val="Style_3"/>
    <w:link w:val="Style_15_ch"/>
    <w:pPr>
      <w:spacing w:after="120"/>
      <w:ind/>
    </w:pPr>
  </w:style>
  <w:style w:styleId="Style_15_ch" w:type="character">
    <w:name w:val="Body Text"/>
    <w:basedOn w:val="Style_3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a0"/>
    <w:basedOn w:val="Style_3"/>
    <w:link w:val="Style_20_ch"/>
    <w:pPr>
      <w:spacing w:afterAutospacing="on" w:beforeAutospacing="on"/>
      <w:ind/>
    </w:pPr>
    <w:rPr>
      <w:rFonts w:ascii="Arial Unicode MS" w:hAnsi="Arial Unicode MS"/>
    </w:rPr>
  </w:style>
  <w:style w:styleId="Style_20_ch" w:type="character">
    <w:name w:val="a0"/>
    <w:basedOn w:val="Style_3_ch"/>
    <w:link w:val="Style_20"/>
    <w:rPr>
      <w:rFonts w:ascii="Arial Unicode MS" w:hAnsi="Arial Unicode MS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3"/>
    <w:link w:val="Style_31_ch"/>
    <w:pPr>
      <w:ind w:firstLine="0" w:left="708"/>
    </w:pPr>
    <w:rPr>
      <w:spacing w:val="8"/>
      <w:sz w:val="20"/>
    </w:rPr>
  </w:style>
  <w:style w:styleId="Style_31_ch" w:type="character">
    <w:name w:val="List Paragraph"/>
    <w:basedOn w:val="Style_3_ch"/>
    <w:link w:val="Style_31"/>
    <w:rPr>
      <w:spacing w:val="8"/>
      <w:sz w:val="20"/>
    </w:rPr>
  </w:style>
  <w:style w:styleId="Style_32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2022-06-06T09:00:17Z</dcterms:modified>
</cp:coreProperties>
</file>