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6E" w:rsidRPr="00A202C6" w:rsidRDefault="008A696E" w:rsidP="004468F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EA2CD8">
        <w:rPr>
          <w:rFonts w:ascii="Times New Roman" w:eastAsia="Times New Roman" w:hAnsi="Times New Roman" w:cs="Times New Roman"/>
          <w:color w:val="auto"/>
          <w:sz w:val="32"/>
          <w:szCs w:val="32"/>
        </w:rPr>
        <w:t>РОСТОВСКАЯ  ОБЛАСТЬ</w:t>
      </w:r>
    </w:p>
    <w:p w:rsidR="008A696E" w:rsidRPr="00EA2CD8" w:rsidRDefault="008A696E" w:rsidP="00A202C6">
      <w:pPr>
        <w:jc w:val="center"/>
        <w:rPr>
          <w:b/>
          <w:bCs/>
          <w:sz w:val="32"/>
          <w:szCs w:val="32"/>
        </w:rPr>
      </w:pPr>
    </w:p>
    <w:p w:rsidR="008A696E" w:rsidRPr="00EA2CD8" w:rsidRDefault="008A696E" w:rsidP="00A202C6">
      <w:pPr>
        <w:jc w:val="center"/>
        <w:rPr>
          <w:b/>
          <w:bCs/>
          <w:sz w:val="32"/>
          <w:szCs w:val="32"/>
        </w:rPr>
      </w:pPr>
      <w:r w:rsidRPr="00EA2CD8">
        <w:rPr>
          <w:b/>
          <w:bCs/>
          <w:sz w:val="32"/>
          <w:szCs w:val="32"/>
        </w:rPr>
        <w:t>Собрание  депутатов</w:t>
      </w:r>
    </w:p>
    <w:p w:rsidR="008A696E" w:rsidRPr="00EA2CD8" w:rsidRDefault="008A696E" w:rsidP="00A202C6">
      <w:pPr>
        <w:jc w:val="center"/>
        <w:rPr>
          <w:b/>
          <w:bCs/>
          <w:sz w:val="32"/>
          <w:szCs w:val="32"/>
        </w:rPr>
      </w:pPr>
      <w:r w:rsidRPr="00EA2CD8">
        <w:rPr>
          <w:b/>
          <w:bCs/>
          <w:sz w:val="32"/>
          <w:szCs w:val="32"/>
        </w:rPr>
        <w:t>Титовского  сельского  поселения</w:t>
      </w:r>
    </w:p>
    <w:p w:rsidR="008A696E" w:rsidRPr="008A696E" w:rsidRDefault="008A696E" w:rsidP="00A202C6">
      <w:pPr>
        <w:jc w:val="center"/>
        <w:rPr>
          <w:b/>
          <w:bCs/>
        </w:rPr>
      </w:pPr>
    </w:p>
    <w:p w:rsidR="008A696E" w:rsidRPr="008A696E" w:rsidRDefault="008A696E" w:rsidP="00A202C6">
      <w:pPr>
        <w:jc w:val="center"/>
        <w:rPr>
          <w:b/>
          <w:sz w:val="40"/>
          <w:szCs w:val="40"/>
        </w:rPr>
      </w:pPr>
      <w:r w:rsidRPr="008A696E">
        <w:rPr>
          <w:b/>
          <w:sz w:val="40"/>
          <w:szCs w:val="40"/>
        </w:rPr>
        <w:t>РЕШЕНИЕ</w:t>
      </w:r>
    </w:p>
    <w:p w:rsidR="008A696E" w:rsidRDefault="008A696E" w:rsidP="008A696E">
      <w:pPr>
        <w:jc w:val="both"/>
        <w:rPr>
          <w:szCs w:val="28"/>
        </w:rPr>
      </w:pPr>
    </w:p>
    <w:p w:rsidR="008A696E" w:rsidRDefault="008A696E" w:rsidP="008A696E">
      <w:pPr>
        <w:jc w:val="both"/>
        <w:rPr>
          <w:szCs w:val="28"/>
        </w:rPr>
      </w:pPr>
    </w:p>
    <w:p w:rsidR="008A696E" w:rsidRPr="00A845AF" w:rsidRDefault="008A696E" w:rsidP="008A696E">
      <w:pPr>
        <w:rPr>
          <w:sz w:val="28"/>
          <w:szCs w:val="28"/>
        </w:rPr>
      </w:pPr>
      <w:r w:rsidRPr="00A845AF">
        <w:rPr>
          <w:sz w:val="28"/>
          <w:szCs w:val="28"/>
        </w:rPr>
        <w:t xml:space="preserve">О предоставлении отсрочки по уплате </w:t>
      </w:r>
    </w:p>
    <w:p w:rsidR="008A696E" w:rsidRPr="00A845AF" w:rsidRDefault="008A696E" w:rsidP="008A696E">
      <w:pPr>
        <w:rPr>
          <w:sz w:val="28"/>
          <w:szCs w:val="28"/>
        </w:rPr>
      </w:pPr>
      <w:r w:rsidRPr="00A845AF">
        <w:rPr>
          <w:sz w:val="28"/>
          <w:szCs w:val="28"/>
        </w:rPr>
        <w:t xml:space="preserve">пеней, штрафов по арендной плате </w:t>
      </w:r>
      <w:proofErr w:type="gramStart"/>
      <w:r w:rsidRPr="00A845AF">
        <w:rPr>
          <w:sz w:val="28"/>
          <w:szCs w:val="28"/>
        </w:rPr>
        <w:t>за</w:t>
      </w:r>
      <w:proofErr w:type="gramEnd"/>
      <w:r w:rsidRPr="00A845AF">
        <w:rPr>
          <w:sz w:val="28"/>
          <w:szCs w:val="28"/>
        </w:rPr>
        <w:t xml:space="preserve"> </w:t>
      </w:r>
    </w:p>
    <w:p w:rsidR="008A696E" w:rsidRPr="00A845AF" w:rsidRDefault="008A696E" w:rsidP="008A696E">
      <w:pPr>
        <w:rPr>
          <w:sz w:val="28"/>
          <w:szCs w:val="28"/>
        </w:rPr>
      </w:pPr>
      <w:r w:rsidRPr="00A845AF">
        <w:rPr>
          <w:sz w:val="28"/>
          <w:szCs w:val="28"/>
        </w:rPr>
        <w:t xml:space="preserve">земельные участки, находящиеся </w:t>
      </w:r>
      <w:proofErr w:type="gramStart"/>
      <w:r w:rsidRPr="00A845AF">
        <w:rPr>
          <w:sz w:val="28"/>
          <w:szCs w:val="28"/>
        </w:rPr>
        <w:t>в</w:t>
      </w:r>
      <w:proofErr w:type="gramEnd"/>
      <w:r w:rsidRPr="00A845AF">
        <w:rPr>
          <w:sz w:val="28"/>
          <w:szCs w:val="28"/>
        </w:rPr>
        <w:t xml:space="preserve"> </w:t>
      </w:r>
    </w:p>
    <w:p w:rsidR="008A696E" w:rsidRPr="00A845AF" w:rsidRDefault="008A696E" w:rsidP="008A696E">
      <w:pPr>
        <w:rPr>
          <w:sz w:val="28"/>
          <w:szCs w:val="28"/>
        </w:rPr>
      </w:pPr>
      <w:r w:rsidRPr="00A845AF">
        <w:rPr>
          <w:sz w:val="28"/>
          <w:szCs w:val="28"/>
        </w:rPr>
        <w:t xml:space="preserve">муниципальной собственности </w:t>
      </w:r>
    </w:p>
    <w:p w:rsidR="008A696E" w:rsidRPr="00A845AF" w:rsidRDefault="008A696E" w:rsidP="008A696E">
      <w:pPr>
        <w:rPr>
          <w:sz w:val="28"/>
          <w:szCs w:val="28"/>
        </w:rPr>
      </w:pPr>
      <w:r w:rsidRPr="00A845AF">
        <w:rPr>
          <w:sz w:val="28"/>
          <w:szCs w:val="28"/>
        </w:rPr>
        <w:t xml:space="preserve">муниципального образования </w:t>
      </w:r>
    </w:p>
    <w:p w:rsidR="008A696E" w:rsidRPr="00A845AF" w:rsidRDefault="008A696E" w:rsidP="008A696E">
      <w:r w:rsidRPr="00A845AF">
        <w:rPr>
          <w:sz w:val="28"/>
          <w:szCs w:val="28"/>
        </w:rPr>
        <w:t>«Титовское сельское поселение</w:t>
      </w:r>
    </w:p>
    <w:p w:rsidR="008A696E" w:rsidRPr="007E238C" w:rsidRDefault="008A696E" w:rsidP="008A696E">
      <w:pPr>
        <w:pStyle w:val="aa"/>
        <w:tabs>
          <w:tab w:val="left" w:pos="1308"/>
        </w:tabs>
        <w:rPr>
          <w:szCs w:val="28"/>
        </w:rPr>
      </w:pPr>
    </w:p>
    <w:p w:rsidR="008A696E" w:rsidRPr="008A696E" w:rsidRDefault="008A696E" w:rsidP="008A696E">
      <w:pPr>
        <w:jc w:val="both"/>
        <w:rPr>
          <w:b/>
          <w:sz w:val="28"/>
          <w:szCs w:val="28"/>
        </w:rPr>
      </w:pPr>
      <w:r w:rsidRPr="008A696E">
        <w:rPr>
          <w:b/>
          <w:sz w:val="28"/>
          <w:szCs w:val="28"/>
        </w:rPr>
        <w:t xml:space="preserve">        Принято</w:t>
      </w:r>
      <w:r w:rsidRPr="008A696E">
        <w:rPr>
          <w:b/>
          <w:sz w:val="28"/>
          <w:szCs w:val="28"/>
        </w:rPr>
        <w:tab/>
      </w:r>
      <w:r w:rsidRPr="008A696E">
        <w:rPr>
          <w:b/>
          <w:sz w:val="28"/>
          <w:szCs w:val="28"/>
        </w:rPr>
        <w:tab/>
      </w:r>
      <w:r w:rsidRPr="008A696E">
        <w:rPr>
          <w:b/>
          <w:sz w:val="28"/>
          <w:szCs w:val="28"/>
        </w:rPr>
        <w:tab/>
      </w:r>
      <w:r w:rsidRPr="008A696E">
        <w:rPr>
          <w:b/>
          <w:sz w:val="28"/>
          <w:szCs w:val="28"/>
        </w:rPr>
        <w:tab/>
      </w:r>
      <w:r w:rsidRPr="008A696E">
        <w:rPr>
          <w:b/>
          <w:sz w:val="28"/>
          <w:szCs w:val="28"/>
        </w:rPr>
        <w:tab/>
      </w:r>
      <w:r w:rsidRPr="008A696E">
        <w:rPr>
          <w:b/>
          <w:sz w:val="28"/>
          <w:szCs w:val="28"/>
        </w:rPr>
        <w:tab/>
        <w:t xml:space="preserve">            </w:t>
      </w:r>
    </w:p>
    <w:p w:rsidR="008A696E" w:rsidRPr="008A696E" w:rsidRDefault="008A696E" w:rsidP="008A696E">
      <w:pPr>
        <w:jc w:val="both"/>
        <w:rPr>
          <w:b/>
          <w:sz w:val="28"/>
          <w:szCs w:val="28"/>
        </w:rPr>
      </w:pPr>
      <w:r w:rsidRPr="008A696E">
        <w:rPr>
          <w:b/>
          <w:sz w:val="28"/>
          <w:szCs w:val="28"/>
        </w:rPr>
        <w:t xml:space="preserve">Собранием депутатов                     </w:t>
      </w:r>
      <w:r>
        <w:rPr>
          <w:b/>
          <w:sz w:val="28"/>
          <w:szCs w:val="28"/>
        </w:rPr>
        <w:t xml:space="preserve">                   </w:t>
      </w:r>
      <w:r w:rsidRPr="008A696E">
        <w:rPr>
          <w:b/>
          <w:sz w:val="28"/>
          <w:szCs w:val="28"/>
        </w:rPr>
        <w:t xml:space="preserve"> </w:t>
      </w:r>
      <w:r w:rsidR="00A202C6">
        <w:rPr>
          <w:b/>
          <w:sz w:val="28"/>
          <w:szCs w:val="28"/>
        </w:rPr>
        <w:t xml:space="preserve">             </w:t>
      </w:r>
      <w:r w:rsidR="004468FC">
        <w:rPr>
          <w:b/>
          <w:sz w:val="28"/>
          <w:szCs w:val="28"/>
        </w:rPr>
        <w:t xml:space="preserve"> </w:t>
      </w:r>
      <w:r w:rsidR="00A202C6">
        <w:rPr>
          <w:b/>
          <w:sz w:val="28"/>
          <w:szCs w:val="28"/>
        </w:rPr>
        <w:t xml:space="preserve">  «</w:t>
      </w:r>
      <w:r w:rsidR="004468FC">
        <w:rPr>
          <w:b/>
          <w:sz w:val="28"/>
          <w:szCs w:val="28"/>
        </w:rPr>
        <w:t>12</w:t>
      </w:r>
      <w:r w:rsidR="00A202C6">
        <w:rPr>
          <w:b/>
          <w:sz w:val="28"/>
          <w:szCs w:val="28"/>
        </w:rPr>
        <w:t>»</w:t>
      </w:r>
      <w:r w:rsidR="004468FC">
        <w:rPr>
          <w:b/>
          <w:sz w:val="28"/>
          <w:szCs w:val="28"/>
        </w:rPr>
        <w:t xml:space="preserve"> мая </w:t>
      </w:r>
      <w:r w:rsidR="00A202C6">
        <w:rPr>
          <w:b/>
          <w:sz w:val="28"/>
          <w:szCs w:val="28"/>
        </w:rPr>
        <w:t>2020</w:t>
      </w:r>
      <w:r w:rsidR="004468FC">
        <w:rPr>
          <w:b/>
          <w:sz w:val="28"/>
          <w:szCs w:val="28"/>
        </w:rPr>
        <w:t xml:space="preserve"> года</w:t>
      </w:r>
    </w:p>
    <w:p w:rsidR="008A696E" w:rsidRDefault="008A696E" w:rsidP="008A696E">
      <w:pPr>
        <w:rPr>
          <w:szCs w:val="28"/>
        </w:rPr>
      </w:pPr>
    </w:p>
    <w:p w:rsidR="00D05FE7" w:rsidRDefault="00D05FE7" w:rsidP="00D9738C">
      <w:pPr>
        <w:rPr>
          <w:sz w:val="16"/>
          <w:szCs w:val="16"/>
        </w:rPr>
      </w:pPr>
    </w:p>
    <w:p w:rsidR="00D05FE7" w:rsidRDefault="00D05FE7" w:rsidP="00D05FE7">
      <w:pPr>
        <w:jc w:val="center"/>
        <w:rPr>
          <w:sz w:val="16"/>
          <w:szCs w:val="16"/>
        </w:rPr>
      </w:pPr>
    </w:p>
    <w:p w:rsidR="00D9738C" w:rsidRPr="00D9738C" w:rsidRDefault="00D06DFB" w:rsidP="004468FC">
      <w:pPr>
        <w:ind w:firstLine="709"/>
        <w:jc w:val="both"/>
        <w:rPr>
          <w:b/>
          <w:color w:val="000000"/>
          <w:sz w:val="28"/>
          <w:szCs w:val="28"/>
        </w:rPr>
      </w:pPr>
      <w:r w:rsidRPr="00D9738C">
        <w:rPr>
          <w:color w:val="000000"/>
          <w:sz w:val="28"/>
          <w:szCs w:val="28"/>
        </w:rPr>
        <w:t xml:space="preserve">В целях реализации </w:t>
      </w:r>
      <w:r w:rsidR="008A696E" w:rsidRPr="00D9738C">
        <w:rPr>
          <w:color w:val="000000"/>
          <w:sz w:val="28"/>
          <w:szCs w:val="28"/>
        </w:rPr>
        <w:t xml:space="preserve">распоряжения Губернатора Ростовской области от 02.04.2020 № 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="008A696E" w:rsidRPr="00D9738C">
        <w:rPr>
          <w:color w:val="000000"/>
          <w:sz w:val="28"/>
          <w:szCs w:val="28"/>
        </w:rPr>
        <w:t>короновирусной</w:t>
      </w:r>
      <w:proofErr w:type="spellEnd"/>
      <w:r w:rsidR="008A696E" w:rsidRPr="00D9738C">
        <w:rPr>
          <w:color w:val="000000"/>
          <w:sz w:val="28"/>
          <w:szCs w:val="28"/>
        </w:rPr>
        <w:t xml:space="preserve"> инфекции (</w:t>
      </w:r>
      <w:r w:rsidR="008A696E" w:rsidRPr="00D9738C">
        <w:rPr>
          <w:color w:val="000000"/>
          <w:sz w:val="28"/>
          <w:szCs w:val="28"/>
          <w:lang w:val="en-US"/>
        </w:rPr>
        <w:t>COVID</w:t>
      </w:r>
      <w:r w:rsidR="008A696E" w:rsidRPr="00D9738C">
        <w:rPr>
          <w:color w:val="000000"/>
          <w:sz w:val="28"/>
          <w:szCs w:val="28"/>
        </w:rPr>
        <w:t xml:space="preserve">-2019), </w:t>
      </w:r>
      <w:r w:rsidR="00D9738C" w:rsidRPr="00D9738C">
        <w:rPr>
          <w:color w:val="000000"/>
          <w:sz w:val="28"/>
          <w:szCs w:val="28"/>
        </w:rPr>
        <w:t>Собрание депутатов Титовского сельского поселения</w:t>
      </w:r>
    </w:p>
    <w:p w:rsidR="00D9738C" w:rsidRDefault="00D9738C" w:rsidP="004468FC">
      <w:pPr>
        <w:pStyle w:val="aa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D9738C" w:rsidRDefault="00D9738C" w:rsidP="004468FC">
      <w:pPr>
        <w:pStyle w:val="aa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РЕШИЛО:</w:t>
      </w:r>
    </w:p>
    <w:p w:rsidR="004468FC" w:rsidRPr="00D9738C" w:rsidRDefault="004468FC" w:rsidP="004468FC">
      <w:pPr>
        <w:pStyle w:val="aa"/>
        <w:spacing w:after="0"/>
        <w:jc w:val="center"/>
        <w:rPr>
          <w:b/>
          <w:color w:val="000000"/>
          <w:sz w:val="28"/>
          <w:szCs w:val="28"/>
        </w:rPr>
      </w:pPr>
    </w:p>
    <w:p w:rsidR="00D01E7F" w:rsidRPr="00D01E7F" w:rsidRDefault="008A696E" w:rsidP="00D9738C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Предоставить отсрочку по уплате пеней, штрафов по задолженности по арендной плате арендаторам земельных участков, находящихся в муниципальной собственности муниципального образования «Титовское сельское поселение», на период с 1 апреля по </w:t>
      </w:r>
      <w:r w:rsidR="004468F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1 декабря 2020 года</w:t>
      </w:r>
      <w:r w:rsidR="001B31BE">
        <w:rPr>
          <w:sz w:val="28"/>
          <w:szCs w:val="28"/>
        </w:rPr>
        <w:t>.</w:t>
      </w:r>
    </w:p>
    <w:p w:rsidR="00D01E7F" w:rsidRPr="00D9738C" w:rsidRDefault="00D9738C" w:rsidP="00D9738C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9738C">
        <w:rPr>
          <w:bCs/>
          <w:sz w:val="28"/>
          <w:szCs w:val="28"/>
        </w:rPr>
        <w:t>2. Настоящее решение  вступает в силу со</w:t>
      </w:r>
      <w:r w:rsidR="004B0160">
        <w:rPr>
          <w:bCs/>
          <w:sz w:val="28"/>
          <w:szCs w:val="28"/>
        </w:rPr>
        <w:t xml:space="preserve"> дня официального опубликования и распространяется на </w:t>
      </w:r>
      <w:proofErr w:type="gramStart"/>
      <w:r w:rsidR="004B0160">
        <w:rPr>
          <w:bCs/>
          <w:sz w:val="28"/>
          <w:szCs w:val="28"/>
        </w:rPr>
        <w:t>правоотношения</w:t>
      </w:r>
      <w:proofErr w:type="gramEnd"/>
      <w:r w:rsidR="004B0160">
        <w:rPr>
          <w:bCs/>
          <w:sz w:val="28"/>
          <w:szCs w:val="28"/>
        </w:rPr>
        <w:t xml:space="preserve"> возникшие</w:t>
      </w:r>
      <w:r w:rsidR="004468FC">
        <w:rPr>
          <w:bCs/>
          <w:sz w:val="28"/>
          <w:szCs w:val="28"/>
        </w:rPr>
        <w:t xml:space="preserve">                                </w:t>
      </w:r>
      <w:r w:rsidR="004B0160">
        <w:rPr>
          <w:bCs/>
          <w:sz w:val="28"/>
          <w:szCs w:val="28"/>
        </w:rPr>
        <w:t xml:space="preserve"> с 1 апреля 2020 года.</w:t>
      </w:r>
    </w:p>
    <w:p w:rsidR="00AB2FAA" w:rsidRPr="00D01E7F" w:rsidRDefault="00D9738C" w:rsidP="00D9738C">
      <w:pPr>
        <w:pStyle w:val="a4"/>
        <w:ind w:left="0" w:firstLine="709"/>
        <w:jc w:val="both"/>
      </w:pPr>
      <w:r>
        <w:rPr>
          <w:sz w:val="28"/>
          <w:szCs w:val="28"/>
        </w:rPr>
        <w:t xml:space="preserve">3.  </w:t>
      </w:r>
      <w:proofErr w:type="gramStart"/>
      <w:r w:rsidR="00F73D94" w:rsidRPr="00D9738C">
        <w:rPr>
          <w:sz w:val="28"/>
          <w:szCs w:val="28"/>
        </w:rPr>
        <w:t>Контроль за</w:t>
      </w:r>
      <w:proofErr w:type="gramEnd"/>
      <w:r w:rsidR="00F73D94" w:rsidRPr="00D9738C">
        <w:rPr>
          <w:sz w:val="28"/>
          <w:szCs w:val="28"/>
        </w:rPr>
        <w:t xml:space="preserve"> исполнением настоящего </w:t>
      </w:r>
      <w:r w:rsidR="00A202C6">
        <w:rPr>
          <w:sz w:val="28"/>
          <w:szCs w:val="28"/>
        </w:rPr>
        <w:t>решения</w:t>
      </w:r>
      <w:r w:rsidR="00F73D94" w:rsidRPr="00D9738C">
        <w:rPr>
          <w:sz w:val="28"/>
          <w:szCs w:val="28"/>
        </w:rPr>
        <w:t xml:space="preserve"> оставляю за собой.</w:t>
      </w:r>
    </w:p>
    <w:p w:rsidR="00643EC5" w:rsidRDefault="00643EC5" w:rsidP="00C05DB1">
      <w:pPr>
        <w:tabs>
          <w:tab w:val="left" w:pos="3396"/>
        </w:tabs>
        <w:jc w:val="both"/>
        <w:rPr>
          <w:sz w:val="28"/>
          <w:szCs w:val="28"/>
        </w:rPr>
      </w:pPr>
    </w:p>
    <w:p w:rsidR="004468FC" w:rsidRDefault="004468FC" w:rsidP="00C05DB1">
      <w:pPr>
        <w:tabs>
          <w:tab w:val="left" w:pos="3396"/>
        </w:tabs>
        <w:jc w:val="both"/>
        <w:rPr>
          <w:sz w:val="28"/>
          <w:szCs w:val="28"/>
        </w:rPr>
      </w:pPr>
    </w:p>
    <w:p w:rsidR="00D9738C" w:rsidRPr="009D3D24" w:rsidRDefault="00D9738C" w:rsidP="00D9738C">
      <w:pPr>
        <w:rPr>
          <w:b/>
          <w:sz w:val="28"/>
          <w:szCs w:val="28"/>
        </w:rPr>
      </w:pPr>
    </w:p>
    <w:p w:rsidR="00D9738C" w:rsidRPr="009D3D24" w:rsidRDefault="00D9738C" w:rsidP="00D9738C">
      <w:pPr>
        <w:tabs>
          <w:tab w:val="left" w:pos="3630"/>
          <w:tab w:val="left" w:pos="3930"/>
        </w:tabs>
        <w:rPr>
          <w:sz w:val="28"/>
          <w:szCs w:val="28"/>
        </w:rPr>
      </w:pPr>
      <w:r w:rsidRPr="009D3D24">
        <w:rPr>
          <w:sz w:val="28"/>
          <w:szCs w:val="28"/>
        </w:rPr>
        <w:t>Председатель Собрания депутатов -</w:t>
      </w:r>
    </w:p>
    <w:p w:rsidR="00D9738C" w:rsidRPr="009D3D24" w:rsidRDefault="00D9738C" w:rsidP="00D9738C">
      <w:pPr>
        <w:rPr>
          <w:sz w:val="28"/>
          <w:szCs w:val="28"/>
        </w:rPr>
      </w:pPr>
      <w:r w:rsidRPr="009D3D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Титовского</w:t>
      </w:r>
      <w:r w:rsidRPr="009D3D24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         </w:t>
      </w:r>
      <w:r w:rsidRPr="009D3D2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9D3D2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Е.Н.Горбачёва</w:t>
      </w:r>
      <w:r w:rsidRPr="009D3D24">
        <w:rPr>
          <w:sz w:val="28"/>
          <w:szCs w:val="28"/>
        </w:rPr>
        <w:t xml:space="preserve">                  </w:t>
      </w:r>
    </w:p>
    <w:p w:rsidR="00A202C6" w:rsidRDefault="00A202C6" w:rsidP="00A202C6">
      <w:pPr>
        <w:rPr>
          <w:sz w:val="28"/>
          <w:szCs w:val="28"/>
        </w:rPr>
      </w:pPr>
    </w:p>
    <w:p w:rsidR="004468FC" w:rsidRDefault="004468FC" w:rsidP="00A202C6">
      <w:pPr>
        <w:rPr>
          <w:sz w:val="28"/>
          <w:szCs w:val="28"/>
        </w:rPr>
      </w:pPr>
    </w:p>
    <w:p w:rsidR="00A202C6" w:rsidRDefault="004468FC" w:rsidP="00A202C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202C6">
        <w:rPr>
          <w:sz w:val="28"/>
          <w:szCs w:val="28"/>
        </w:rPr>
        <w:t>л</w:t>
      </w:r>
      <w:proofErr w:type="gramStart"/>
      <w:r w:rsidR="00A202C6">
        <w:rPr>
          <w:sz w:val="28"/>
          <w:szCs w:val="28"/>
        </w:rPr>
        <w:t>.Т</w:t>
      </w:r>
      <w:proofErr w:type="gramEnd"/>
      <w:r w:rsidR="00A202C6">
        <w:rPr>
          <w:sz w:val="28"/>
          <w:szCs w:val="28"/>
        </w:rPr>
        <w:t>итовка</w:t>
      </w:r>
    </w:p>
    <w:p w:rsidR="00A202C6" w:rsidRDefault="00A202C6" w:rsidP="00A202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468FC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4468FC">
        <w:rPr>
          <w:sz w:val="28"/>
          <w:szCs w:val="28"/>
        </w:rPr>
        <w:t xml:space="preserve"> мая </w:t>
      </w:r>
      <w:r>
        <w:rPr>
          <w:sz w:val="28"/>
          <w:szCs w:val="28"/>
        </w:rPr>
        <w:t>2020 года</w:t>
      </w:r>
    </w:p>
    <w:p w:rsidR="00A202C6" w:rsidRDefault="00A202C6" w:rsidP="00A202C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468FC">
        <w:rPr>
          <w:sz w:val="28"/>
          <w:szCs w:val="28"/>
        </w:rPr>
        <w:t>214</w:t>
      </w:r>
    </w:p>
    <w:sectPr w:rsidR="00A202C6" w:rsidSect="00A202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60EDE"/>
    <w:multiLevelType w:val="hybridMultilevel"/>
    <w:tmpl w:val="D5B6633C"/>
    <w:lvl w:ilvl="0" w:tplc="7FFEB2B8">
      <w:start w:val="3"/>
      <w:numFmt w:val="decimal"/>
      <w:lvlText w:val="%1."/>
      <w:lvlJc w:val="left"/>
      <w:pPr>
        <w:ind w:left="4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B764277"/>
    <w:multiLevelType w:val="hybridMultilevel"/>
    <w:tmpl w:val="47F056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7D1D"/>
    <w:multiLevelType w:val="hybridMultilevel"/>
    <w:tmpl w:val="EE82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97EED"/>
    <w:multiLevelType w:val="multilevel"/>
    <w:tmpl w:val="5B50A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95535C"/>
    <w:multiLevelType w:val="hybridMultilevel"/>
    <w:tmpl w:val="C6C62BAA"/>
    <w:lvl w:ilvl="0" w:tplc="8DF68F26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E7"/>
    <w:rsid w:val="000023AD"/>
    <w:rsid w:val="00012A78"/>
    <w:rsid w:val="00076845"/>
    <w:rsid w:val="000976FA"/>
    <w:rsid w:val="000F145D"/>
    <w:rsid w:val="0010678D"/>
    <w:rsid w:val="00141173"/>
    <w:rsid w:val="00163A71"/>
    <w:rsid w:val="00164C8D"/>
    <w:rsid w:val="00167065"/>
    <w:rsid w:val="001B31BE"/>
    <w:rsid w:val="001C4FBB"/>
    <w:rsid w:val="00225C46"/>
    <w:rsid w:val="0027608D"/>
    <w:rsid w:val="002873C2"/>
    <w:rsid w:val="0028795E"/>
    <w:rsid w:val="0029379C"/>
    <w:rsid w:val="00370562"/>
    <w:rsid w:val="00372C35"/>
    <w:rsid w:val="00391444"/>
    <w:rsid w:val="003B37A9"/>
    <w:rsid w:val="003B4273"/>
    <w:rsid w:val="003B44E7"/>
    <w:rsid w:val="004468FC"/>
    <w:rsid w:val="00470FA5"/>
    <w:rsid w:val="004A22CE"/>
    <w:rsid w:val="004B0160"/>
    <w:rsid w:val="00524682"/>
    <w:rsid w:val="00525450"/>
    <w:rsid w:val="005372C8"/>
    <w:rsid w:val="00551065"/>
    <w:rsid w:val="00572A93"/>
    <w:rsid w:val="005D18D1"/>
    <w:rsid w:val="00600150"/>
    <w:rsid w:val="00643EC5"/>
    <w:rsid w:val="00645516"/>
    <w:rsid w:val="00671FEF"/>
    <w:rsid w:val="00683ABD"/>
    <w:rsid w:val="00693F50"/>
    <w:rsid w:val="006E583A"/>
    <w:rsid w:val="007217A0"/>
    <w:rsid w:val="007333A2"/>
    <w:rsid w:val="007B2145"/>
    <w:rsid w:val="007B65F4"/>
    <w:rsid w:val="007E0E8A"/>
    <w:rsid w:val="008134D4"/>
    <w:rsid w:val="0086172F"/>
    <w:rsid w:val="00896D43"/>
    <w:rsid w:val="0089763D"/>
    <w:rsid w:val="008A696E"/>
    <w:rsid w:val="008B6630"/>
    <w:rsid w:val="008D6E75"/>
    <w:rsid w:val="008E317B"/>
    <w:rsid w:val="008F2848"/>
    <w:rsid w:val="009D1A0D"/>
    <w:rsid w:val="009E42D4"/>
    <w:rsid w:val="00A066FE"/>
    <w:rsid w:val="00A1493E"/>
    <w:rsid w:val="00A202C6"/>
    <w:rsid w:val="00A467C2"/>
    <w:rsid w:val="00A845AF"/>
    <w:rsid w:val="00A93398"/>
    <w:rsid w:val="00AB2FAA"/>
    <w:rsid w:val="00B053D7"/>
    <w:rsid w:val="00B10201"/>
    <w:rsid w:val="00B21323"/>
    <w:rsid w:val="00B5772E"/>
    <w:rsid w:val="00BE2E6B"/>
    <w:rsid w:val="00BF5B19"/>
    <w:rsid w:val="00C05DB1"/>
    <w:rsid w:val="00C7435D"/>
    <w:rsid w:val="00CA146A"/>
    <w:rsid w:val="00CF6190"/>
    <w:rsid w:val="00D01E7F"/>
    <w:rsid w:val="00D0589D"/>
    <w:rsid w:val="00D05FE7"/>
    <w:rsid w:val="00D06DFB"/>
    <w:rsid w:val="00D91B12"/>
    <w:rsid w:val="00D9738C"/>
    <w:rsid w:val="00DC0313"/>
    <w:rsid w:val="00DC2A0B"/>
    <w:rsid w:val="00E25CEE"/>
    <w:rsid w:val="00E32013"/>
    <w:rsid w:val="00E43E21"/>
    <w:rsid w:val="00E66FB1"/>
    <w:rsid w:val="00EA2CD8"/>
    <w:rsid w:val="00EE671A"/>
    <w:rsid w:val="00EE68A7"/>
    <w:rsid w:val="00EF7681"/>
    <w:rsid w:val="00F05E3D"/>
    <w:rsid w:val="00F328C8"/>
    <w:rsid w:val="00F32910"/>
    <w:rsid w:val="00F73D94"/>
    <w:rsid w:val="00FC7C80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5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5F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05FE7"/>
    <w:pPr>
      <w:overflowPunct w:val="0"/>
      <w:autoSpaceDE w:val="0"/>
      <w:autoSpaceDN w:val="0"/>
      <w:adjustRightInd w:val="0"/>
    </w:pPr>
    <w:rPr>
      <w:sz w:val="28"/>
    </w:rPr>
  </w:style>
  <w:style w:type="character" w:styleId="a3">
    <w:name w:val="Emphasis"/>
    <w:basedOn w:val="a0"/>
    <w:qFormat/>
    <w:rsid w:val="00D05FE7"/>
    <w:rPr>
      <w:i/>
      <w:iCs/>
    </w:rPr>
  </w:style>
  <w:style w:type="paragraph" w:styleId="a4">
    <w:name w:val="List Paragraph"/>
    <w:basedOn w:val="a"/>
    <w:uiPriority w:val="34"/>
    <w:qFormat/>
    <w:rsid w:val="00D05F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6DF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06DFB"/>
    <w:rPr>
      <w:b/>
      <w:bCs/>
    </w:rPr>
  </w:style>
  <w:style w:type="character" w:styleId="a7">
    <w:name w:val="Hyperlink"/>
    <w:basedOn w:val="a0"/>
    <w:uiPriority w:val="99"/>
    <w:unhideWhenUsed/>
    <w:rsid w:val="001B31BE"/>
    <w:rPr>
      <w:color w:val="0000FF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1B31BE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B3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1B31B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0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E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8A69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A6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Ekonomist</cp:lastModifiedBy>
  <cp:revision>3</cp:revision>
  <cp:lastPrinted>2020-05-13T12:32:00Z</cp:lastPrinted>
  <dcterms:created xsi:type="dcterms:W3CDTF">2020-05-13T12:31:00Z</dcterms:created>
  <dcterms:modified xsi:type="dcterms:W3CDTF">2020-05-13T12:32:00Z</dcterms:modified>
</cp:coreProperties>
</file>