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«ТИТОВСКОЕ СЕЛЬСКОЕ ПОСЕЛЕНИЕ»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АДМИНИСТРАЦИЯ 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ТИТОВСКОГО СЕЛЬСКОГО ПОСЕЛЕНИЯ</w:t>
      </w: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37ADE" w:rsidRPr="000D2645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26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B37ADE" w:rsidRPr="007620D4" w:rsidRDefault="00B37ADE" w:rsidP="00B37A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7ADE" w:rsidRPr="007620D4" w:rsidRDefault="00B710A9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04</w:t>
      </w:r>
      <w:r w:rsidR="00B37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07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1020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B37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0709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B37ADE"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B37ADE"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7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37ADE" w:rsidRPr="007620D4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7ADE" w:rsidRPr="007620D4" w:rsidRDefault="00B37ADE" w:rsidP="00B37AD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62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сл. Титовка</w:t>
      </w:r>
    </w:p>
    <w:p w:rsidR="00B37ADE" w:rsidRDefault="00B37ADE" w:rsidP="00B37ADE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0764FB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 утверждении П</w:t>
      </w:r>
      <w:r w:rsidRPr="000D2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лана мероприятий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076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на  2022-</w:t>
      </w:r>
      <w:r w:rsidR="000764FB"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2025 год</w:t>
      </w:r>
      <w:r w:rsidR="000764FB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ы</w:t>
      </w:r>
      <w:r w:rsidR="00076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B37ADE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</w:pPr>
      <w:r w:rsidRPr="000D264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реализации </w:t>
      </w:r>
      <w:r w:rsidR="000764FB" w:rsidRPr="000D26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Титовского сельского поселения</w:t>
      </w:r>
    </w:p>
    <w:p w:rsidR="00B37ADE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Стратегии </w:t>
      </w:r>
      <w:r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государственной национальной политики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</w:t>
      </w:r>
      <w:r w:rsidR="00070921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Российской Федерации</w:t>
      </w:r>
    </w:p>
    <w:p w:rsidR="00B37ADE" w:rsidRPr="00E32492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на </w:t>
      </w:r>
      <w:r w:rsidR="000764F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период до </w:t>
      </w:r>
      <w:r w:rsidRPr="000D2645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 xml:space="preserve"> 2025 год</w:t>
      </w:r>
      <w:r w:rsidR="000764FB">
        <w:rPr>
          <w:rFonts w:ascii="Times New Roman" w:eastAsia="Times New Roman" w:hAnsi="Times New Roman" w:cs="Times New Roman"/>
          <w:bCs/>
          <w:color w:val="020B22"/>
          <w:sz w:val="28"/>
          <w:szCs w:val="28"/>
          <w:lang w:eastAsia="ru-RU"/>
        </w:rPr>
        <w:t>а.</w:t>
      </w:r>
    </w:p>
    <w:bookmarkEnd w:id="0"/>
    <w:p w:rsidR="00F05676" w:rsidRDefault="00B37ADE" w:rsidP="00B37ADE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В целях обеспечения реализации Стратегии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государственной национальной политики 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 Российской Федерации до 2025 года, утвержденной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постановлением  Правительства  Ростовской  области  от  18.04.2022 № 319 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, а также основных направлений государственной политики в сфере противодействия экстремизму в Российской Федерации</w:t>
      </w: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Администрация Титовского сельского поселения </w:t>
      </w:r>
    </w:p>
    <w:p w:rsidR="00B37ADE" w:rsidRPr="007620D4" w:rsidRDefault="00B37ADE" w:rsidP="00B37ADE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20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т:</w:t>
      </w:r>
    </w:p>
    <w:p w:rsidR="00B37ADE" w:rsidRPr="00E32492" w:rsidRDefault="00B37ADE" w:rsidP="00B37AD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</w:pP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</w:t>
      </w:r>
      <w:r w:rsidRPr="000D26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лан мероприятий </w:t>
      </w:r>
      <w:r w:rsidRPr="000D2645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реализации Стратегии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государственной национальной политики 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территории Титовского сельского поселения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на 2022-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2025 год</w:t>
      </w:r>
      <w:r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>ы</w:t>
      </w:r>
      <w:r w:rsidRPr="00E32492">
        <w:rPr>
          <w:rFonts w:ascii="Times New Roman" w:eastAsia="Times New Roman" w:hAnsi="Times New Roman" w:cs="Times New Roman"/>
          <w:color w:val="020B22"/>
          <w:sz w:val="28"/>
          <w:szCs w:val="28"/>
          <w:lang w:eastAsia="ru-RU"/>
        </w:rPr>
        <w:t xml:space="preserve"> согласно приложению.</w:t>
      </w:r>
    </w:p>
    <w:p w:rsidR="00B37ADE" w:rsidRDefault="00B37ADE" w:rsidP="00B3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специалисту 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Титовского </w:t>
      </w:r>
      <w:r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ознакомить руководителей учреждений образования и культуры,   работников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r w:rsidRPr="00495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данным постановлением.</w:t>
      </w:r>
    </w:p>
    <w:p w:rsidR="00B37ADE" w:rsidRDefault="00B37ADE" w:rsidP="00B3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B37ADE" w:rsidRPr="006C0FA4" w:rsidRDefault="00B37ADE" w:rsidP="00B37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C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оставляю за собой.</w:t>
      </w:r>
    </w:p>
    <w:p w:rsidR="00B37ADE" w:rsidRDefault="00B37ADE" w:rsidP="00B37ADE">
      <w:pPr>
        <w:spacing w:before="100" w:beforeAutospacing="1" w:after="100" w:afterAutospacing="1" w:line="240" w:lineRule="auto"/>
        <w:ind w:left="284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Pr="00971F8A" w:rsidRDefault="00B37ADE" w:rsidP="00B37A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Глава Администрации</w:t>
      </w:r>
    </w:p>
    <w:p w:rsidR="00B37ADE" w:rsidRPr="00971F8A" w:rsidRDefault="00B37ADE" w:rsidP="00B37AD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71F8A">
        <w:rPr>
          <w:sz w:val="28"/>
          <w:szCs w:val="28"/>
        </w:rPr>
        <w:t>Титовского сельского поселения</w:t>
      </w:r>
      <w:r w:rsidRPr="00971F8A">
        <w:rPr>
          <w:sz w:val="28"/>
          <w:szCs w:val="28"/>
        </w:rPr>
        <w:tab/>
      </w:r>
      <w:r w:rsidRPr="00971F8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</w:t>
      </w:r>
      <w:r w:rsidRPr="00971F8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</w:t>
      </w:r>
      <w:r w:rsidRPr="00971F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Нырненко</w:t>
      </w:r>
      <w:proofErr w:type="spellEnd"/>
    </w:p>
    <w:p w:rsidR="00B37ADE" w:rsidRDefault="00B37ADE" w:rsidP="00B37ADE">
      <w:pPr>
        <w:tabs>
          <w:tab w:val="left" w:pos="709"/>
        </w:tabs>
        <w:rPr>
          <w:rFonts w:ascii="Calibri" w:eastAsia="Calibri" w:hAnsi="Calibri" w:cs="Times New Roman"/>
          <w:sz w:val="16"/>
          <w:szCs w:val="16"/>
        </w:rPr>
      </w:pPr>
    </w:p>
    <w:p w:rsidR="00B37ADE" w:rsidRDefault="00B37ADE" w:rsidP="00B37ADE">
      <w:pPr>
        <w:tabs>
          <w:tab w:val="left" w:pos="709"/>
        </w:tabs>
        <w:rPr>
          <w:rFonts w:ascii="Calibri" w:eastAsia="Calibri" w:hAnsi="Calibri" w:cs="Times New Roman"/>
          <w:sz w:val="16"/>
          <w:szCs w:val="16"/>
        </w:rPr>
      </w:pPr>
    </w:p>
    <w:p w:rsidR="00B37ADE" w:rsidRPr="000D2645" w:rsidRDefault="00B37ADE" w:rsidP="00B37AD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645">
        <w:rPr>
          <w:rFonts w:ascii="Times New Roman" w:eastAsia="Calibri" w:hAnsi="Times New Roman" w:cs="Times New Roman"/>
          <w:sz w:val="20"/>
          <w:szCs w:val="20"/>
        </w:rPr>
        <w:t xml:space="preserve">Постановление </w:t>
      </w:r>
      <w:r w:rsidR="00B710A9">
        <w:rPr>
          <w:rFonts w:ascii="Times New Roman" w:eastAsia="Calibri" w:hAnsi="Times New Roman" w:cs="Times New Roman"/>
          <w:sz w:val="20"/>
          <w:szCs w:val="20"/>
        </w:rPr>
        <w:t>в</w:t>
      </w:r>
      <w:r w:rsidRPr="000D2645">
        <w:rPr>
          <w:rFonts w:ascii="Times New Roman" w:eastAsia="Calibri" w:hAnsi="Times New Roman" w:cs="Times New Roman"/>
          <w:sz w:val="20"/>
          <w:szCs w:val="20"/>
        </w:rPr>
        <w:t xml:space="preserve">носит ведущий специалист </w:t>
      </w:r>
    </w:p>
    <w:p w:rsidR="00B37ADE" w:rsidRPr="000D2645" w:rsidRDefault="00B37ADE" w:rsidP="00B37ADE">
      <w:pP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D2645">
        <w:rPr>
          <w:rFonts w:ascii="Times New Roman" w:eastAsia="Calibri" w:hAnsi="Times New Roman" w:cs="Times New Roman"/>
          <w:sz w:val="20"/>
          <w:szCs w:val="20"/>
        </w:rPr>
        <w:t>Администрации Титовского сельского поселения</w:t>
      </w: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ADE" w:rsidRPr="0079592C" w:rsidRDefault="00B37ADE" w:rsidP="00B37ADE">
      <w:pPr>
        <w:spacing w:after="0" w:line="240" w:lineRule="auto"/>
        <w:ind w:left="284" w:firstLine="42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иложение </w:t>
      </w:r>
    </w:p>
    <w:p w:rsidR="00B37ADE" w:rsidRDefault="00B37ADE" w:rsidP="00B37ADE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B37ADE" w:rsidRDefault="00B37ADE" w:rsidP="00B37ADE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Титовского сельского поселения </w:t>
      </w:r>
    </w:p>
    <w:p w:rsidR="00B37ADE" w:rsidRPr="0079592C" w:rsidRDefault="00B37ADE" w:rsidP="00B37ADE">
      <w:pPr>
        <w:spacing w:after="0" w:line="240" w:lineRule="auto"/>
        <w:ind w:firstLine="30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95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10A9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020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7092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r w:rsidR="00B71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7ADE" w:rsidRDefault="00B37ADE" w:rsidP="00B37AD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0921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7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 </w:t>
      </w:r>
    </w:p>
    <w:p w:rsidR="00070921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</w:pPr>
      <w:r w:rsidRPr="00370F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  <w:r w:rsidR="000709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2022 -2025 годы </w:t>
      </w:r>
      <w:r w:rsidRPr="009D7C44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реализации </w:t>
      </w:r>
      <w:r w:rsidR="000764FB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на территории Титовского сельского поселения </w:t>
      </w:r>
      <w:r w:rsidRPr="009D7C44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Стратегии </w:t>
      </w:r>
      <w:r w:rsidR="00070921">
        <w:rPr>
          <w:rFonts w:ascii="Times New Roman" w:eastAsia="Times New Roman" w:hAnsi="Times New Roman" w:cs="Times New Roman"/>
          <w:b/>
          <w:bCs/>
          <w:color w:val="020B22"/>
          <w:sz w:val="28"/>
          <w:szCs w:val="28"/>
          <w:lang w:eastAsia="ru-RU"/>
        </w:rPr>
        <w:t xml:space="preserve"> государственной  национальной  политики </w:t>
      </w:r>
    </w:p>
    <w:p w:rsidR="00B37ADE" w:rsidRPr="00E32492" w:rsidRDefault="000764FB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Российской Федерации  на  период  до  2025 года</w:t>
      </w:r>
      <w:r w:rsidR="0007092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B37ADE" w:rsidRDefault="00B37ADE" w:rsidP="00B37AD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349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30"/>
        <w:gridCol w:w="6352"/>
        <w:gridCol w:w="2013"/>
        <w:gridCol w:w="30"/>
        <w:gridCol w:w="2288"/>
        <w:gridCol w:w="50"/>
      </w:tblGrid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D7C44" w:rsidRDefault="00B37ADE" w:rsidP="003E27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D7C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3E27EF" w:rsidRPr="003E2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I. Обеспечение равноправия </w:t>
            </w:r>
            <w:proofErr w:type="gramStart"/>
            <w:r w:rsidR="003E27EF" w:rsidRPr="003E2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</w:t>
            </w:r>
            <w:r w:rsidR="003E27EF" w:rsidRPr="003E2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proofErr w:type="spellStart"/>
            <w:r w:rsidR="003E27EF" w:rsidRPr="003E2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раждан</w:t>
            </w:r>
            <w:proofErr w:type="spellEnd"/>
            <w:proofErr w:type="gramEnd"/>
            <w:r w:rsidR="003E27EF" w:rsidRPr="003E27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реализации их конституционных прав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3E27EF" w:rsidRDefault="003E27EF" w:rsidP="000B6965">
            <w:pPr>
              <w:spacing w:after="0"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7EF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Мониторинг обращений граждан о фактах нарушения принципа равенства граждан независимо от расы,</w:t>
            </w:r>
            <w:r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E27EF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национальности, языка, отношения к религии, убеждений, принадлежности к общественным объединениям, а также других обстоятельств</w:t>
            </w:r>
            <w:r w:rsidR="000B69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B6965" w:rsidRPr="000B69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приеме на работу, замещении должностей, формировании кадрового резерва </w:t>
            </w:r>
            <w:proofErr w:type="gramStart"/>
            <w:r w:rsidR="000B6965" w:rsidRPr="000B69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  <w:r w:rsidR="000B6965" w:rsidRPr="000B69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 xml:space="preserve"> федеральном и региональном уровн</w:t>
            </w:r>
            <w:r w:rsidR="000B696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/>
              </w:rPr>
              <w:t>я.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0B6965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717C4D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7C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D7C44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анализа результатов реализации мероприятий 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программ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proofErr w:type="gramEnd"/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Титовского сельского поселения</w:t>
            </w:r>
            <w:r w:rsidRPr="009D7C4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D7C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«Обеспечение общественного порядка и профилактика правонарушений»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 целях определения дополнительных мер для повышения эффективности противодействия экстремизму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возникновении необходимости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717C4D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38737F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Организация проведения</w:t>
            </w:r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мониторингов социальной обстановки в </w:t>
            </w:r>
            <w:proofErr w:type="spellStart"/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Титовском</w:t>
            </w:r>
            <w:proofErr w:type="spellEnd"/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 </w:t>
            </w:r>
            <w:r w:rsidRPr="00E3249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на предмет выявления экстремистских настроений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38737F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Организация проведения мониторинга миграционной ситуации в </w:t>
            </w:r>
            <w:proofErr w:type="spellStart"/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Титовском</w:t>
            </w:r>
            <w:proofErr w:type="spellEnd"/>
            <w:r w:rsidRPr="0038737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сельском поселении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Титовского сельского поселения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43C4" w:rsidRPr="007043C4" w:rsidRDefault="00B37ADE" w:rsidP="0070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2. </w:t>
            </w:r>
            <w:r w:rsidR="007043C4" w:rsidRPr="007043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 Укрепление общероссийской гражданской идентичности и единства многонационального народа Российской Федерации,</w:t>
            </w:r>
            <w:r w:rsidR="007043C4" w:rsidRPr="007043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ab/>
            </w:r>
          </w:p>
          <w:p w:rsidR="00B37ADE" w:rsidRPr="00717C4D" w:rsidRDefault="007043C4" w:rsidP="007043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 w:rsidRPr="007043C4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обеспечение межнационального мира и согласия, гармонизации межнациональных (межэтнических) отношений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829B2" w:rsidRPr="007829B2" w:rsidRDefault="007829B2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Содействие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proofErr w:type="gramStart"/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торжественных</w:t>
            </w:r>
            <w:proofErr w:type="gramEnd"/>
          </w:p>
          <w:p w:rsidR="007829B2" w:rsidRPr="007829B2" w:rsidRDefault="007829B2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мероприятий,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приуроченных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 </w:t>
            </w:r>
            <w:proofErr w:type="gramStart"/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праздничным</w:t>
            </w:r>
            <w:proofErr w:type="gramEnd"/>
          </w:p>
          <w:p w:rsidR="00B37ADE" w:rsidRDefault="007829B2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 памятным датам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истории народов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829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России, в том числе посвященных:</w:t>
            </w:r>
          </w:p>
          <w:p w:rsidR="00642B10" w:rsidRDefault="00642B10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B10" w:rsidRDefault="00642B10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Международному дню родного языка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42B10" w:rsidRDefault="00642B10" w:rsidP="007829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B10" w:rsidRP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Дню Победы советского народа </w:t>
            </w:r>
            <w:proofErr w:type="gramStart"/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Великой</w:t>
            </w: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Отечественной войне 1941 - 1945 годов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Дню славянской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письменности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культуры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Дню России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42B10" w:rsidRDefault="00642B10" w:rsidP="00642B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42B10" w:rsidRPr="0045478F" w:rsidRDefault="00642B10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Дню народного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42B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единства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7829B2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7829B2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МБУК Титовского </w:t>
            </w:r>
            <w:r w:rsidRPr="0078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«</w:t>
            </w:r>
            <w:proofErr w:type="spellStart"/>
            <w:r w:rsidRPr="0078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78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сельского поселения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F2219E" w:rsidRP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 xml:space="preserve">во </w:t>
            </w:r>
            <w:proofErr w:type="gramStart"/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просветительской</w:t>
            </w:r>
          </w:p>
          <w:p w:rsid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акции «Большой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этнографический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диктант»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219E" w:rsidRP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и проведение научных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конференций,</w:t>
            </w:r>
          </w:p>
          <w:p w:rsidR="00F2219E" w:rsidRP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лекций, «круглых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столов», учебных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курсов по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национальной</w:t>
            </w:r>
          </w:p>
          <w:p w:rsidR="00F2219E" w:rsidRPr="00F2219E" w:rsidRDefault="00F2219E" w:rsidP="00F22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политики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и межнациональных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219E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ADE" w:rsidRPr="0045478F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7829B2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2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сельского поселения</w:t>
            </w:r>
            <w:r w:rsidR="00F221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F2219E" w:rsidRPr="009F3DAC" w:rsidRDefault="00F2219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717C4D" w:rsidRDefault="00B37ADE" w:rsidP="003B40C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3. </w:t>
            </w:r>
            <w:r w:rsidRPr="001B2972">
              <w:rPr>
                <w:rFonts w:ascii="Times New Roman" w:eastAsia="Times New Roman" w:hAnsi="Times New Roman" w:cs="Times New Roman"/>
                <w:b/>
                <w:color w:val="020B22"/>
                <w:sz w:val="28"/>
                <w:szCs w:val="28"/>
                <w:lang w:eastAsia="ru-RU"/>
              </w:rPr>
              <w:t>В области государственной миграционной политики</w:t>
            </w:r>
          </w:p>
        </w:tc>
      </w:tr>
      <w:tr w:rsidR="00B37ADE" w:rsidRPr="009F3DAC" w:rsidTr="003B40CB">
        <w:trPr>
          <w:gridAfter w:val="1"/>
          <w:wAfter w:w="5" w:type="dxa"/>
          <w:tblCellSpacing w:w="15" w:type="dxa"/>
        </w:trPr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352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C64E6E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Принятие мер по профилактике распространения в среде обучающихся </w:t>
            </w: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Титовской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СОШ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радикальной и экстремистской идеологии и формирования ячеек экстремистских организаций</w:t>
            </w:r>
          </w:p>
        </w:tc>
        <w:tc>
          <w:tcPr>
            <w:tcW w:w="0" w:type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88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сельского поселения</w:t>
            </w:r>
          </w:p>
        </w:tc>
      </w:tr>
      <w:tr w:rsidR="00B37ADE" w:rsidRPr="00717C4D" w:rsidTr="003B40CB">
        <w:trPr>
          <w:gridAfter w:val="1"/>
          <w:wAfter w:w="5" w:type="dxa"/>
          <w:tblCellSpacing w:w="15" w:type="dxa"/>
        </w:trPr>
        <w:tc>
          <w:tcPr>
            <w:tcW w:w="11254" w:type="dxa"/>
            <w:gridSpan w:val="6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1B2972" w:rsidRPr="001B2972" w:rsidRDefault="00B37ADE" w:rsidP="001B297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4</w:t>
            </w:r>
            <w:r w:rsidR="001B2972" w:rsidRPr="001B297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. Формирование у детей и молодежи общероссийской</w:t>
            </w:r>
          </w:p>
          <w:p w:rsidR="00B37ADE" w:rsidRPr="00717C4D" w:rsidRDefault="001B2972" w:rsidP="001B2972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 w:rsidRPr="001B2972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>гражданской идентичности, патриотизма, культуры межнационального общения</w:t>
            </w:r>
          </w:p>
        </w:tc>
      </w:tr>
      <w:tr w:rsidR="00B37ADE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322" w:type="dxa"/>
            <w:vAlign w:val="center"/>
          </w:tcPr>
          <w:p w:rsidR="00B37ADE" w:rsidRPr="00C64E6E" w:rsidRDefault="001B2972" w:rsidP="001B29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B2972">
              <w:rPr>
                <w:rFonts w:ascii="Times New Roman" w:hAnsi="Times New Roman" w:cs="Times New Roman"/>
                <w:sz w:val="28"/>
                <w:szCs w:val="28"/>
              </w:rPr>
              <w:t>недрение курсов по изучению культурных ценностей и традиций народов Российской Федерации, проживающих на территории Ростовской области, в образовательные программы общеобразовательных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3" w:type="dxa"/>
            <w:gridSpan w:val="2"/>
            <w:vAlign w:val="center"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B37ADE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</w:t>
            </w: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</w:t>
            </w:r>
          </w:p>
          <w:p w:rsidR="001B2972" w:rsidRPr="009F3DAC" w:rsidRDefault="001B2972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B37ADE" w:rsidRPr="00717C4D" w:rsidTr="003B40CB">
        <w:trPr>
          <w:tblCellSpacing w:w="15" w:type="dxa"/>
        </w:trPr>
        <w:tc>
          <w:tcPr>
            <w:tcW w:w="1128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717C4D" w:rsidRDefault="00B37ADE" w:rsidP="003B40CB">
            <w:pPr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lastRenderedPageBreak/>
              <w:t>5</w:t>
            </w:r>
            <w:r w:rsidRPr="00717C4D">
              <w:rPr>
                <w:rFonts w:ascii="TimesNewRomanPS-BoldMT" w:hAnsi="TimesNewRomanPS-BoldMT" w:cs="TimesNewRomanPS-BoldMT"/>
                <w:b/>
                <w:bCs/>
                <w:sz w:val="28"/>
                <w:szCs w:val="28"/>
              </w:rPr>
              <w:t xml:space="preserve">. </w:t>
            </w:r>
            <w:r w:rsidRPr="001B2972">
              <w:rPr>
                <w:rFonts w:ascii="Times New Roman" w:eastAsia="Times New Roman" w:hAnsi="Times New Roman" w:cs="Times New Roman"/>
                <w:b/>
                <w:color w:val="020B22"/>
                <w:sz w:val="28"/>
                <w:szCs w:val="28"/>
                <w:lang w:eastAsia="ru-RU"/>
              </w:rPr>
              <w:t>В области образования и государственной молодежной политики</w:t>
            </w:r>
          </w:p>
        </w:tc>
      </w:tr>
      <w:tr w:rsidR="00B37ADE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322" w:type="dxa"/>
            <w:vAlign w:val="center"/>
          </w:tcPr>
          <w:p w:rsidR="00B37ADE" w:rsidRPr="00EF051F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Вовлечение молодежи в реализацию </w:t>
            </w:r>
            <w:r w:rsidRPr="00EF051F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мероприя</w:t>
            </w: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т</w:t>
            </w:r>
            <w:r w:rsidRPr="00EF051F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ий</w:t>
            </w: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по сохранению российской культуры, исторического наследия народов страны в целях укрепления связей между поколениями и профилактики конфликтов на национальной и религиозной основе</w:t>
            </w:r>
          </w:p>
        </w:tc>
        <w:tc>
          <w:tcPr>
            <w:tcW w:w="2013" w:type="dxa"/>
            <w:gridSpan w:val="2"/>
            <w:vAlign w:val="center"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</w:t>
            </w:r>
          </w:p>
        </w:tc>
      </w:tr>
      <w:tr w:rsidR="00B37ADE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322" w:type="dxa"/>
            <w:vAlign w:val="center"/>
          </w:tcPr>
          <w:p w:rsidR="00B37ADE" w:rsidRPr="00E32492" w:rsidRDefault="00B37ADE" w:rsidP="003B40C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Организация досуга молодежи, создание условий для реализации творческого и спортивного потенциала, культурного развития молодежи</w:t>
            </w:r>
          </w:p>
        </w:tc>
        <w:tc>
          <w:tcPr>
            <w:tcW w:w="2013" w:type="dxa"/>
            <w:gridSpan w:val="2"/>
            <w:vAlign w:val="center"/>
          </w:tcPr>
          <w:p w:rsidR="00B37ADE" w:rsidRPr="009F3DAC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B37ADE" w:rsidRPr="009F3DAC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9F3D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</w:t>
            </w:r>
          </w:p>
        </w:tc>
      </w:tr>
      <w:tr w:rsidR="00B37ADE" w:rsidRPr="00717C4D" w:rsidTr="003B40CB">
        <w:trPr>
          <w:tblCellSpacing w:w="15" w:type="dxa"/>
        </w:trPr>
        <w:tc>
          <w:tcPr>
            <w:tcW w:w="1128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EF051F" w:rsidRDefault="00B37ADE" w:rsidP="003B40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05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1B2972">
              <w:rPr>
                <w:rFonts w:ascii="Times New Roman" w:eastAsia="Times New Roman" w:hAnsi="Times New Roman" w:cs="Times New Roman"/>
                <w:b/>
                <w:color w:val="020B22"/>
                <w:sz w:val="28"/>
                <w:szCs w:val="28"/>
                <w:lang w:eastAsia="ru-RU"/>
              </w:rPr>
              <w:t>В области государственной культурной политики</w:t>
            </w:r>
          </w:p>
        </w:tc>
      </w:tr>
      <w:tr w:rsidR="00B37ADE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37ADE" w:rsidRPr="009F3DAC" w:rsidRDefault="00B37ADE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322" w:type="dxa"/>
            <w:vAlign w:val="center"/>
          </w:tcPr>
          <w:p w:rsidR="00B37ADE" w:rsidRPr="00EF051F" w:rsidRDefault="00B37ADE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E32492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Проведение культурно-массовых мероприятий, направленных на гармонизацию межнациональных отношений, духовное и патриотическое воспитание молодежи</w:t>
            </w:r>
          </w:p>
        </w:tc>
        <w:tc>
          <w:tcPr>
            <w:tcW w:w="2013" w:type="dxa"/>
            <w:gridSpan w:val="2"/>
            <w:vAlign w:val="center"/>
          </w:tcPr>
          <w:p w:rsidR="00B37ADE" w:rsidRPr="00EF051F" w:rsidRDefault="00B37ADE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B37ADE" w:rsidRPr="00EF051F" w:rsidRDefault="00B37ADE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EF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</w:t>
            </w:r>
          </w:p>
        </w:tc>
      </w:tr>
      <w:tr w:rsidR="00E4216F" w:rsidRPr="009F3DAC" w:rsidTr="00E4216F">
        <w:trPr>
          <w:tblCellSpacing w:w="15" w:type="dxa"/>
        </w:trPr>
        <w:tc>
          <w:tcPr>
            <w:tcW w:w="11289" w:type="dxa"/>
            <w:gridSpan w:val="7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6F" w:rsidRPr="00E4216F" w:rsidRDefault="00797E55" w:rsidP="003B40CB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E4216F" w:rsidRPr="00E421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Сохранение и поддержка русского языка как государственного языка Российской Федерации и языков народов Российской Федерации</w:t>
            </w:r>
          </w:p>
        </w:tc>
      </w:tr>
      <w:tr w:rsidR="00E4216F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4216F" w:rsidRDefault="00797E55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322" w:type="dxa"/>
            <w:vAlign w:val="center"/>
          </w:tcPr>
          <w:p w:rsidR="00E4216F" w:rsidRPr="001B2972" w:rsidRDefault="00797E55" w:rsidP="003B40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Реализация мероприятий, посвященных Дню русского языка</w:t>
            </w:r>
          </w:p>
        </w:tc>
        <w:tc>
          <w:tcPr>
            <w:tcW w:w="2013" w:type="dxa"/>
            <w:gridSpan w:val="2"/>
            <w:vAlign w:val="center"/>
          </w:tcPr>
          <w:p w:rsidR="00E4216F" w:rsidRPr="00EF051F" w:rsidRDefault="00797E55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93" w:type="dxa"/>
            <w:gridSpan w:val="2"/>
            <w:vAlign w:val="center"/>
          </w:tcPr>
          <w:p w:rsidR="00797E55" w:rsidRPr="00797E55" w:rsidRDefault="00797E55" w:rsidP="00797E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сельского поселения, </w:t>
            </w:r>
          </w:p>
          <w:p w:rsidR="00E4216F" w:rsidRPr="00EF051F" w:rsidRDefault="00797E55" w:rsidP="00797E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МБОУ </w:t>
            </w:r>
            <w:proofErr w:type="spellStart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Титовская</w:t>
            </w:r>
            <w:proofErr w:type="spellEnd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СОШ</w:t>
            </w:r>
          </w:p>
        </w:tc>
      </w:tr>
      <w:tr w:rsidR="00797E55" w:rsidRPr="009F3DAC" w:rsidTr="003B40CB">
        <w:trPr>
          <w:tblCellSpacing w:w="15" w:type="dxa"/>
        </w:trPr>
        <w:tc>
          <w:tcPr>
            <w:tcW w:w="571" w:type="dxa"/>
            <w:gridSpan w:val="2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97E55" w:rsidRDefault="00797E55" w:rsidP="003B4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322" w:type="dxa"/>
            <w:vAlign w:val="center"/>
          </w:tcPr>
          <w:p w:rsidR="00797E55" w:rsidRPr="00797E55" w:rsidRDefault="00797E55" w:rsidP="00797E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Мониторинг сохранения и развития языков народов Российской Федерации, проживающих на территории </w:t>
            </w: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Титовского сельского поселения.</w:t>
            </w:r>
          </w:p>
        </w:tc>
        <w:tc>
          <w:tcPr>
            <w:tcW w:w="2013" w:type="dxa"/>
            <w:gridSpan w:val="2"/>
            <w:vAlign w:val="center"/>
          </w:tcPr>
          <w:p w:rsidR="00797E55" w:rsidRPr="00797E55" w:rsidRDefault="00797E55" w:rsidP="003B40CB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93" w:type="dxa"/>
            <w:gridSpan w:val="2"/>
            <w:vAlign w:val="center"/>
          </w:tcPr>
          <w:p w:rsidR="00797E55" w:rsidRPr="00797E55" w:rsidRDefault="00797E55" w:rsidP="00797E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МБУК Титовского сельского поселения «</w:t>
            </w:r>
            <w:proofErr w:type="spellStart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Титовский</w:t>
            </w:r>
            <w:proofErr w:type="spellEnd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ИКЦ», Администрация Титовского сельского поселения, </w:t>
            </w:r>
          </w:p>
          <w:p w:rsidR="00797E55" w:rsidRPr="00797E55" w:rsidRDefault="00797E55" w:rsidP="00797E55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МБОУ </w:t>
            </w:r>
            <w:proofErr w:type="spellStart"/>
            <w:r w:rsidRPr="00797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Титовс</w:t>
            </w:r>
            <w:proofErr w:type="spellEnd"/>
          </w:p>
        </w:tc>
      </w:tr>
    </w:tbl>
    <w:p w:rsidR="00B37ADE" w:rsidRPr="009F3DAC" w:rsidRDefault="00B37ADE" w:rsidP="00B37AD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A49" w:rsidRDefault="00DB5A49"/>
    <w:sectPr w:rsidR="00DB5A49" w:rsidSect="00EF051F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001"/>
    <w:rsid w:val="00070921"/>
    <w:rsid w:val="000764FB"/>
    <w:rsid w:val="000B6965"/>
    <w:rsid w:val="001020A3"/>
    <w:rsid w:val="001B2972"/>
    <w:rsid w:val="001B6ADA"/>
    <w:rsid w:val="001D0DC1"/>
    <w:rsid w:val="003E27EF"/>
    <w:rsid w:val="00642B10"/>
    <w:rsid w:val="007043C4"/>
    <w:rsid w:val="007829B2"/>
    <w:rsid w:val="00797E55"/>
    <w:rsid w:val="00811001"/>
    <w:rsid w:val="008E3EC7"/>
    <w:rsid w:val="00B37ADE"/>
    <w:rsid w:val="00B710A9"/>
    <w:rsid w:val="00DB5A49"/>
    <w:rsid w:val="00E4216F"/>
    <w:rsid w:val="00F05676"/>
    <w:rsid w:val="00F22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37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37297-0853-4261-9BF8-3E2EE7587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2022-05-11T08:24:00Z</dcterms:created>
  <dcterms:modified xsi:type="dcterms:W3CDTF">2022-05-11T08:24:00Z</dcterms:modified>
</cp:coreProperties>
</file>