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9" w:rsidRPr="00B25B61" w:rsidRDefault="00813D31" w:rsidP="00813D31">
      <w:pPr>
        <w:pStyle w:val="ConsPlusNormal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B25B61">
        <w:rPr>
          <w:rFonts w:ascii="Times New Roman" w:hAnsi="Times New Roman"/>
          <w:b/>
          <w:sz w:val="32"/>
          <w:szCs w:val="32"/>
        </w:rPr>
        <w:t xml:space="preserve">РОСТОВСКАЯ ОБЛАСТЬ   </w:t>
      </w:r>
    </w:p>
    <w:p w:rsidR="00813D31" w:rsidRPr="00B25B61" w:rsidRDefault="00813D31" w:rsidP="00813D31">
      <w:pPr>
        <w:pStyle w:val="ConsPlusNormal"/>
        <w:rPr>
          <w:rFonts w:ascii="Times New Roman" w:hAnsi="Times New Roman"/>
          <w:b/>
          <w:sz w:val="32"/>
          <w:szCs w:val="32"/>
        </w:rPr>
      </w:pPr>
      <w:r w:rsidRPr="00B25B61">
        <w:rPr>
          <w:rFonts w:ascii="Times New Roman" w:hAnsi="Times New Roman"/>
          <w:b/>
          <w:sz w:val="32"/>
          <w:szCs w:val="32"/>
        </w:rPr>
        <w:t xml:space="preserve">      </w:t>
      </w:r>
      <w:r w:rsidR="004A62B2" w:rsidRPr="00B25B61">
        <w:rPr>
          <w:rFonts w:ascii="Times New Roman" w:hAnsi="Times New Roman"/>
          <w:b/>
          <w:sz w:val="32"/>
          <w:szCs w:val="32"/>
        </w:rPr>
        <w:t xml:space="preserve">      </w:t>
      </w:r>
      <w:r w:rsidRPr="00B25B61">
        <w:rPr>
          <w:rFonts w:ascii="Times New Roman" w:hAnsi="Times New Roman"/>
          <w:b/>
          <w:sz w:val="32"/>
          <w:szCs w:val="32"/>
        </w:rPr>
        <w:t xml:space="preserve">                              </w:t>
      </w:r>
    </w:p>
    <w:p w:rsidR="00813D31" w:rsidRPr="00B25B61" w:rsidRDefault="000144C9" w:rsidP="00813D31">
      <w:pPr>
        <w:pStyle w:val="ConsPlusNormal"/>
        <w:jc w:val="center"/>
        <w:rPr>
          <w:rFonts w:ascii="Times New Roman" w:eastAsia="Batang" w:hAnsi="Times New Roman"/>
          <w:b/>
          <w:sz w:val="32"/>
          <w:szCs w:val="32"/>
        </w:rPr>
      </w:pPr>
      <w:r w:rsidRPr="00B25B61">
        <w:rPr>
          <w:rFonts w:ascii="Times New Roman" w:eastAsia="Batang" w:hAnsi="Times New Roman"/>
          <w:b/>
          <w:sz w:val="32"/>
          <w:szCs w:val="32"/>
        </w:rPr>
        <w:t>Собрание депутатов</w:t>
      </w:r>
    </w:p>
    <w:p w:rsidR="000144C9" w:rsidRPr="00B25B61" w:rsidRDefault="000144C9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B25B61">
        <w:rPr>
          <w:rFonts w:ascii="Times New Roman" w:eastAsia="Batang" w:hAnsi="Times New Roman"/>
          <w:b/>
          <w:sz w:val="32"/>
          <w:szCs w:val="32"/>
        </w:rPr>
        <w:t>Титовского сельского поселения</w:t>
      </w:r>
    </w:p>
    <w:p w:rsidR="00813D31" w:rsidRPr="009D0D32" w:rsidRDefault="00813D31" w:rsidP="00813D3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13D31" w:rsidRPr="00B25B61" w:rsidRDefault="00813D31" w:rsidP="00813D31">
      <w:pPr>
        <w:pStyle w:val="ConsPlusNormal"/>
        <w:jc w:val="center"/>
        <w:rPr>
          <w:rFonts w:ascii="Times New Roman" w:hAnsi="Times New Roman"/>
          <w:b/>
          <w:sz w:val="32"/>
          <w:szCs w:val="32"/>
        </w:rPr>
      </w:pPr>
      <w:r w:rsidRPr="00B25B61">
        <w:rPr>
          <w:rFonts w:ascii="Times New Roman" w:hAnsi="Times New Roman"/>
          <w:b/>
          <w:sz w:val="32"/>
          <w:szCs w:val="32"/>
        </w:rPr>
        <w:t>РЕШЕНИЕ</w:t>
      </w:r>
    </w:p>
    <w:p w:rsidR="00813D31" w:rsidRPr="009D0D32" w:rsidRDefault="00813D31" w:rsidP="00813D31">
      <w:pPr>
        <w:jc w:val="center"/>
      </w:pPr>
    </w:p>
    <w:p w:rsidR="00813D31" w:rsidRPr="00DA2879" w:rsidRDefault="00871818" w:rsidP="00020BE9">
      <w:pPr>
        <w:pStyle w:val="af6"/>
        <w:spacing w:before="0" w:beforeAutospacing="0" w:after="0" w:afterAutospacing="0"/>
        <w:rPr>
          <w:sz w:val="28"/>
          <w:szCs w:val="28"/>
        </w:rPr>
      </w:pPr>
      <w:r w:rsidRPr="00DA2879">
        <w:rPr>
          <w:sz w:val="28"/>
          <w:szCs w:val="28"/>
        </w:rPr>
        <w:t xml:space="preserve">Об </w:t>
      </w:r>
      <w:r w:rsidR="00020BE9" w:rsidRPr="00DA2879">
        <w:rPr>
          <w:sz w:val="28"/>
          <w:szCs w:val="28"/>
        </w:rPr>
        <w:t xml:space="preserve">утверждении Положения о размещении </w:t>
      </w:r>
    </w:p>
    <w:p w:rsidR="00020BE9" w:rsidRPr="00DA2879" w:rsidRDefault="00020BE9" w:rsidP="00020BE9">
      <w:pPr>
        <w:pStyle w:val="af6"/>
        <w:spacing w:before="0" w:beforeAutospacing="0" w:after="0" w:afterAutospacing="0"/>
        <w:rPr>
          <w:sz w:val="28"/>
          <w:szCs w:val="28"/>
        </w:rPr>
      </w:pPr>
      <w:r w:rsidRPr="00DA2879">
        <w:rPr>
          <w:sz w:val="28"/>
          <w:szCs w:val="28"/>
        </w:rPr>
        <w:t>нестационарных торговых объектов</w:t>
      </w:r>
    </w:p>
    <w:p w:rsidR="00020BE9" w:rsidRPr="00DA2879" w:rsidRDefault="00020BE9" w:rsidP="00020BE9">
      <w:pPr>
        <w:pStyle w:val="af6"/>
        <w:spacing w:before="0" w:beforeAutospacing="0" w:after="0" w:afterAutospacing="0"/>
        <w:rPr>
          <w:sz w:val="28"/>
          <w:szCs w:val="28"/>
        </w:rPr>
      </w:pPr>
      <w:r w:rsidRPr="00DA2879">
        <w:rPr>
          <w:sz w:val="28"/>
          <w:szCs w:val="28"/>
        </w:rPr>
        <w:t xml:space="preserve">на земельных участках, находящихся </w:t>
      </w:r>
    </w:p>
    <w:p w:rsidR="00020BE9" w:rsidRPr="00DA2879" w:rsidRDefault="00020BE9" w:rsidP="00020BE9">
      <w:pPr>
        <w:pStyle w:val="af6"/>
        <w:spacing w:before="0" w:beforeAutospacing="0" w:after="0" w:afterAutospacing="0"/>
        <w:rPr>
          <w:sz w:val="28"/>
          <w:szCs w:val="28"/>
        </w:rPr>
      </w:pPr>
      <w:r w:rsidRPr="00DA2879">
        <w:rPr>
          <w:sz w:val="28"/>
          <w:szCs w:val="28"/>
        </w:rPr>
        <w:t>в муниципальной собственности</w:t>
      </w:r>
    </w:p>
    <w:p w:rsidR="00020BE9" w:rsidRPr="00DA2879" w:rsidRDefault="00020BE9" w:rsidP="00020BE9">
      <w:pPr>
        <w:pStyle w:val="af6"/>
        <w:spacing w:before="0" w:beforeAutospacing="0" w:after="0" w:afterAutospacing="0"/>
        <w:rPr>
          <w:sz w:val="28"/>
          <w:szCs w:val="28"/>
        </w:rPr>
      </w:pPr>
      <w:r w:rsidRPr="00DA2879">
        <w:rPr>
          <w:sz w:val="28"/>
          <w:szCs w:val="28"/>
        </w:rPr>
        <w:t xml:space="preserve">муниципального образования </w:t>
      </w:r>
    </w:p>
    <w:p w:rsidR="00020BE9" w:rsidRPr="00DA2879" w:rsidRDefault="00020BE9" w:rsidP="00020BE9">
      <w:pPr>
        <w:pStyle w:val="af6"/>
        <w:spacing w:before="0" w:beforeAutospacing="0" w:after="0" w:afterAutospacing="0"/>
        <w:rPr>
          <w:rStyle w:val="afa"/>
          <w:bCs w:val="0"/>
          <w:sz w:val="28"/>
          <w:szCs w:val="28"/>
        </w:rPr>
      </w:pPr>
      <w:r w:rsidRPr="00DA2879">
        <w:rPr>
          <w:sz w:val="28"/>
          <w:szCs w:val="28"/>
        </w:rPr>
        <w:t>«</w:t>
      </w:r>
      <w:r w:rsidR="009F40DB" w:rsidRPr="00DA2879">
        <w:rPr>
          <w:sz w:val="28"/>
          <w:szCs w:val="28"/>
        </w:rPr>
        <w:t xml:space="preserve">Титовское </w:t>
      </w:r>
      <w:r w:rsidRPr="00DA2879">
        <w:rPr>
          <w:sz w:val="28"/>
          <w:szCs w:val="28"/>
        </w:rPr>
        <w:t xml:space="preserve"> сельское поселение»</w:t>
      </w:r>
    </w:p>
    <w:p w:rsidR="00813D31" w:rsidRPr="009D0D32" w:rsidRDefault="00813D31" w:rsidP="00813D31">
      <w:pPr>
        <w:rPr>
          <w:bCs/>
        </w:rPr>
      </w:pPr>
    </w:p>
    <w:p w:rsidR="00813D31" w:rsidRPr="00350DA5" w:rsidRDefault="00813D31" w:rsidP="00813D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t xml:space="preserve">   </w:t>
      </w:r>
      <w:r w:rsidRPr="00350DA5">
        <w:rPr>
          <w:b/>
        </w:rPr>
        <w:t xml:space="preserve">  </w:t>
      </w:r>
      <w:r w:rsidRPr="00350DA5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813D31" w:rsidRPr="00350DA5" w:rsidRDefault="00813D31" w:rsidP="00813D31">
      <w:pPr>
        <w:rPr>
          <w:rFonts w:ascii="Times New Roman" w:hAnsi="Times New Roman" w:cs="Times New Roman"/>
          <w:b/>
          <w:bCs/>
        </w:rPr>
      </w:pPr>
      <w:r w:rsidRPr="00350DA5"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</w:t>
      </w:r>
      <w:bookmarkStart w:id="0" w:name="_GoBack"/>
      <w:bookmarkEnd w:id="0"/>
      <w:r w:rsidR="00350D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DA2879" w:rsidRPr="00350D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50DA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A2879" w:rsidRPr="00350DA5">
        <w:rPr>
          <w:rFonts w:ascii="Times New Roman" w:hAnsi="Times New Roman" w:cs="Times New Roman"/>
          <w:b/>
          <w:bCs/>
          <w:sz w:val="28"/>
          <w:szCs w:val="28"/>
        </w:rPr>
        <w:t>«27</w:t>
      </w:r>
      <w:r w:rsidR="00871818" w:rsidRPr="00350DA5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="00DA2879" w:rsidRPr="00350DA5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  <w:r w:rsidRPr="00350DA5">
        <w:rPr>
          <w:rFonts w:ascii="Times New Roman" w:hAnsi="Times New Roman" w:cs="Times New Roman"/>
          <w:b/>
          <w:bCs/>
          <w:sz w:val="28"/>
          <w:szCs w:val="28"/>
        </w:rPr>
        <w:t>2019 года</w:t>
      </w:r>
    </w:p>
    <w:p w:rsidR="00813D31" w:rsidRPr="00852D54" w:rsidRDefault="00813D31" w:rsidP="00813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BE9" w:rsidRPr="00020BE9" w:rsidRDefault="00020BE9" w:rsidP="00020BE9">
      <w:pPr>
        <w:ind w:right="1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BE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Ростовской области от 19.07.2012 № 663                           «Об утверждении порядка разработки и утверждения органами местного самоуправления схемы размещения нестационарных торговых объектов», постановлением Правительства Ростовской области</w:t>
      </w:r>
      <w:proofErr w:type="gramEnd"/>
      <w:r w:rsidRPr="00020B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BE9">
        <w:rPr>
          <w:rFonts w:ascii="Times New Roman" w:hAnsi="Times New Roman" w:cs="Times New Roman"/>
          <w:sz w:val="28"/>
          <w:szCs w:val="28"/>
        </w:rPr>
        <w:t>от 18.09.2015 № 583                      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</w:t>
      </w:r>
      <w:r w:rsidR="00697060">
        <w:rPr>
          <w:rFonts w:ascii="Times New Roman" w:hAnsi="Times New Roman" w:cs="Times New Roman"/>
          <w:sz w:val="28"/>
          <w:szCs w:val="28"/>
        </w:rPr>
        <w:t xml:space="preserve"> </w:t>
      </w:r>
      <w:r w:rsidR="00697060" w:rsidRPr="00020BE9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697060">
        <w:rPr>
          <w:rFonts w:ascii="Times New Roman" w:hAnsi="Times New Roman" w:cs="Times New Roman"/>
          <w:sz w:val="28"/>
          <w:szCs w:val="28"/>
        </w:rPr>
        <w:t>а Ростовской области от 2</w:t>
      </w:r>
      <w:r w:rsidR="00697060" w:rsidRPr="00020BE9">
        <w:rPr>
          <w:rFonts w:ascii="Times New Roman" w:hAnsi="Times New Roman" w:cs="Times New Roman"/>
          <w:sz w:val="28"/>
          <w:szCs w:val="28"/>
        </w:rPr>
        <w:t>8.0</w:t>
      </w:r>
      <w:r w:rsidR="00697060">
        <w:rPr>
          <w:rFonts w:ascii="Times New Roman" w:hAnsi="Times New Roman" w:cs="Times New Roman"/>
          <w:sz w:val="28"/>
          <w:szCs w:val="28"/>
        </w:rPr>
        <w:t>8</w:t>
      </w:r>
      <w:r w:rsidR="00697060" w:rsidRPr="00020BE9">
        <w:rPr>
          <w:rFonts w:ascii="Times New Roman" w:hAnsi="Times New Roman" w:cs="Times New Roman"/>
          <w:sz w:val="28"/>
          <w:szCs w:val="28"/>
        </w:rPr>
        <w:t>.201</w:t>
      </w:r>
      <w:r w:rsidR="00697060">
        <w:rPr>
          <w:rFonts w:ascii="Times New Roman" w:hAnsi="Times New Roman" w:cs="Times New Roman"/>
          <w:sz w:val="28"/>
          <w:szCs w:val="28"/>
        </w:rPr>
        <w:t xml:space="preserve">9 </w:t>
      </w:r>
      <w:r w:rsidR="00697060" w:rsidRPr="00020BE9">
        <w:rPr>
          <w:rFonts w:ascii="Times New Roman" w:hAnsi="Times New Roman" w:cs="Times New Roman"/>
          <w:sz w:val="28"/>
          <w:szCs w:val="28"/>
        </w:rPr>
        <w:t xml:space="preserve"> № </w:t>
      </w:r>
      <w:r w:rsidR="00697060">
        <w:rPr>
          <w:rFonts w:ascii="Times New Roman" w:hAnsi="Times New Roman" w:cs="Times New Roman"/>
          <w:sz w:val="28"/>
          <w:szCs w:val="28"/>
        </w:rPr>
        <w:t>612</w:t>
      </w:r>
      <w:r w:rsidR="0013698C">
        <w:rPr>
          <w:rFonts w:ascii="Times New Roman" w:hAnsi="Times New Roman" w:cs="Times New Roman"/>
          <w:sz w:val="28"/>
          <w:szCs w:val="28"/>
        </w:rPr>
        <w:t xml:space="preserve"> «</w:t>
      </w:r>
      <w:r w:rsidR="0069706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97060" w:rsidRPr="00020BE9">
        <w:rPr>
          <w:rFonts w:ascii="Times New Roman" w:hAnsi="Times New Roman" w:cs="Times New Roman"/>
          <w:sz w:val="28"/>
          <w:szCs w:val="28"/>
        </w:rPr>
        <w:t>постановлением Правительства Ростовс</w:t>
      </w:r>
      <w:r w:rsidR="00697060">
        <w:rPr>
          <w:rFonts w:ascii="Times New Roman" w:hAnsi="Times New Roman" w:cs="Times New Roman"/>
          <w:sz w:val="28"/>
          <w:szCs w:val="28"/>
        </w:rPr>
        <w:t>кой области от 18.09.2015 № 583</w:t>
      </w:r>
      <w:r w:rsidR="0013698C">
        <w:rPr>
          <w:rFonts w:ascii="Times New Roman" w:hAnsi="Times New Roman" w:cs="Times New Roman"/>
          <w:sz w:val="28"/>
          <w:szCs w:val="28"/>
        </w:rPr>
        <w:t>»</w:t>
      </w:r>
      <w:r w:rsidR="00697060">
        <w:rPr>
          <w:rFonts w:ascii="Times New Roman" w:hAnsi="Times New Roman" w:cs="Times New Roman"/>
          <w:sz w:val="28"/>
          <w:szCs w:val="28"/>
        </w:rPr>
        <w:t>,</w:t>
      </w:r>
      <w:r w:rsidRPr="00020BE9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</w:t>
      </w:r>
      <w:r w:rsidR="009F40DB">
        <w:rPr>
          <w:rFonts w:ascii="Times New Roman" w:hAnsi="Times New Roman" w:cs="Times New Roman"/>
          <w:sz w:val="28"/>
          <w:szCs w:val="28"/>
        </w:rPr>
        <w:t>Титовское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20BE9">
        <w:rPr>
          <w:rFonts w:ascii="Times New Roman" w:hAnsi="Times New Roman" w:cs="Times New Roman"/>
          <w:sz w:val="28"/>
          <w:szCs w:val="28"/>
        </w:rPr>
        <w:t>», Собрание</w:t>
      </w:r>
      <w:proofErr w:type="gramEnd"/>
      <w:r w:rsidRPr="00020BE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F40DB">
        <w:rPr>
          <w:rFonts w:ascii="Times New Roman" w:hAnsi="Times New Roman" w:cs="Times New Roman"/>
          <w:sz w:val="28"/>
          <w:szCs w:val="28"/>
        </w:rPr>
        <w:t>Титовского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3D31" w:rsidRPr="009D0D32" w:rsidRDefault="00813D31" w:rsidP="00813D31"/>
    <w:p w:rsidR="00813D31" w:rsidRPr="00813D3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3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3D31" w:rsidRPr="00813D31" w:rsidRDefault="00813D31" w:rsidP="00813D3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D31" w:rsidRDefault="0072577F" w:rsidP="0072577F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BE9">
        <w:rPr>
          <w:sz w:val="28"/>
          <w:szCs w:val="28"/>
        </w:rPr>
        <w:t>Утвердить Положение о размещении нестационарных торговых объектов на земельных участках, находящихся в муниципальной собственности муниципального образования «</w:t>
      </w:r>
      <w:r w:rsidR="009F40DB">
        <w:rPr>
          <w:sz w:val="28"/>
          <w:szCs w:val="28"/>
        </w:rPr>
        <w:t>Титовское</w:t>
      </w:r>
      <w:r w:rsidR="00020BE9">
        <w:rPr>
          <w:sz w:val="28"/>
          <w:szCs w:val="28"/>
        </w:rPr>
        <w:t xml:space="preserve"> сельское поселение»</w:t>
      </w:r>
      <w:r w:rsidR="00BC7C07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B32BE" w:rsidRDefault="0072577F" w:rsidP="00BC7C07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77F">
        <w:rPr>
          <w:sz w:val="28"/>
          <w:szCs w:val="28"/>
        </w:rPr>
        <w:t>2.</w:t>
      </w:r>
      <w:r w:rsidR="00697060">
        <w:rPr>
          <w:sz w:val="28"/>
          <w:szCs w:val="28"/>
        </w:rPr>
        <w:t xml:space="preserve"> </w:t>
      </w:r>
      <w:r w:rsidRPr="0072577F">
        <w:rPr>
          <w:sz w:val="28"/>
          <w:szCs w:val="28"/>
        </w:rPr>
        <w:t>Признать утратившим</w:t>
      </w:r>
      <w:r w:rsidR="009F40DB">
        <w:rPr>
          <w:sz w:val="28"/>
          <w:szCs w:val="28"/>
        </w:rPr>
        <w:t>и силу Решения</w:t>
      </w:r>
      <w:r w:rsidRPr="0072577F">
        <w:rPr>
          <w:sz w:val="28"/>
          <w:szCs w:val="28"/>
        </w:rPr>
        <w:t xml:space="preserve"> Собрания депутатов </w:t>
      </w:r>
      <w:r w:rsidR="009F40DB">
        <w:rPr>
          <w:sz w:val="28"/>
          <w:szCs w:val="28"/>
        </w:rPr>
        <w:t>Титовского</w:t>
      </w:r>
      <w:r w:rsidRPr="0072577F">
        <w:rPr>
          <w:sz w:val="28"/>
          <w:szCs w:val="28"/>
        </w:rPr>
        <w:t xml:space="preserve"> сельского поселения </w:t>
      </w:r>
    </w:p>
    <w:p w:rsidR="001B32BE" w:rsidRDefault="0072577F" w:rsidP="00BC7C07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77F">
        <w:rPr>
          <w:sz w:val="28"/>
          <w:szCs w:val="28"/>
        </w:rPr>
        <w:t xml:space="preserve">от </w:t>
      </w:r>
      <w:r w:rsidR="009F40DB">
        <w:rPr>
          <w:sz w:val="28"/>
          <w:szCs w:val="28"/>
        </w:rPr>
        <w:t>26</w:t>
      </w:r>
      <w:r w:rsidR="001B32BE">
        <w:rPr>
          <w:sz w:val="28"/>
          <w:szCs w:val="28"/>
        </w:rPr>
        <w:t>.10.</w:t>
      </w:r>
      <w:r w:rsidR="00BC7C07">
        <w:rPr>
          <w:sz w:val="28"/>
          <w:szCs w:val="28"/>
        </w:rPr>
        <w:t>2015</w:t>
      </w:r>
      <w:r w:rsidRPr="0072577F">
        <w:rPr>
          <w:sz w:val="28"/>
          <w:szCs w:val="28"/>
        </w:rPr>
        <w:t xml:space="preserve"> № </w:t>
      </w:r>
      <w:r w:rsidR="00BC7C07">
        <w:rPr>
          <w:sz w:val="28"/>
          <w:szCs w:val="28"/>
        </w:rPr>
        <w:t>1</w:t>
      </w:r>
      <w:r w:rsidR="009F40DB">
        <w:rPr>
          <w:sz w:val="28"/>
          <w:szCs w:val="28"/>
        </w:rPr>
        <w:t>44</w:t>
      </w:r>
      <w:r w:rsidRPr="0072577F">
        <w:rPr>
          <w:sz w:val="28"/>
          <w:szCs w:val="28"/>
        </w:rPr>
        <w:t xml:space="preserve"> "Об утверждении Положения</w:t>
      </w:r>
      <w:r w:rsidRPr="00BC7C07">
        <w:rPr>
          <w:sz w:val="28"/>
          <w:szCs w:val="28"/>
        </w:rPr>
        <w:t xml:space="preserve"> </w:t>
      </w:r>
      <w:r w:rsidR="00BC7C07" w:rsidRPr="00BC7C07">
        <w:rPr>
          <w:sz w:val="28"/>
          <w:szCs w:val="28"/>
        </w:rPr>
        <w:t xml:space="preserve">о размещении </w:t>
      </w:r>
      <w:r w:rsidR="00BC7C07">
        <w:rPr>
          <w:sz w:val="28"/>
          <w:szCs w:val="28"/>
        </w:rPr>
        <w:t xml:space="preserve"> </w:t>
      </w:r>
      <w:r w:rsidR="00BC7C07" w:rsidRPr="00BC7C07">
        <w:rPr>
          <w:sz w:val="28"/>
          <w:szCs w:val="28"/>
        </w:rPr>
        <w:t>нестационарных торговых объектов</w:t>
      </w:r>
      <w:r w:rsidR="00BC7C07">
        <w:rPr>
          <w:sz w:val="28"/>
          <w:szCs w:val="28"/>
        </w:rPr>
        <w:t xml:space="preserve"> </w:t>
      </w:r>
      <w:r w:rsidR="00BC7C07" w:rsidRPr="00BC7C07">
        <w:rPr>
          <w:sz w:val="28"/>
          <w:szCs w:val="28"/>
        </w:rPr>
        <w:t xml:space="preserve">на земельных участках, находящихся </w:t>
      </w:r>
      <w:r w:rsidR="00BC7C07">
        <w:rPr>
          <w:sz w:val="28"/>
          <w:szCs w:val="28"/>
        </w:rPr>
        <w:t xml:space="preserve"> </w:t>
      </w:r>
      <w:r w:rsidR="00BC7C07" w:rsidRPr="00BC7C07">
        <w:rPr>
          <w:sz w:val="28"/>
          <w:szCs w:val="28"/>
        </w:rPr>
        <w:t>в муниципальной собственности</w:t>
      </w:r>
      <w:r w:rsidR="00BC7C07">
        <w:rPr>
          <w:sz w:val="28"/>
          <w:szCs w:val="28"/>
        </w:rPr>
        <w:t xml:space="preserve">  </w:t>
      </w:r>
      <w:r w:rsidR="009F40DB">
        <w:rPr>
          <w:sz w:val="28"/>
          <w:szCs w:val="28"/>
        </w:rPr>
        <w:t>Титовского</w:t>
      </w:r>
      <w:r w:rsidR="00BC7C07" w:rsidRPr="00BC7C07">
        <w:rPr>
          <w:sz w:val="28"/>
          <w:szCs w:val="28"/>
        </w:rPr>
        <w:t xml:space="preserve"> сельско</w:t>
      </w:r>
      <w:r w:rsidR="0013698C">
        <w:rPr>
          <w:sz w:val="28"/>
          <w:szCs w:val="28"/>
        </w:rPr>
        <w:t>го</w:t>
      </w:r>
      <w:r w:rsidR="00BC7C07" w:rsidRPr="00BC7C07">
        <w:rPr>
          <w:sz w:val="28"/>
          <w:szCs w:val="28"/>
        </w:rPr>
        <w:t xml:space="preserve"> </w:t>
      </w:r>
      <w:r w:rsidR="0013698C">
        <w:rPr>
          <w:sz w:val="28"/>
          <w:szCs w:val="28"/>
        </w:rPr>
        <w:t>поселения</w:t>
      </w:r>
      <w:r w:rsidR="00BC7C07">
        <w:rPr>
          <w:sz w:val="28"/>
          <w:szCs w:val="28"/>
        </w:rPr>
        <w:t xml:space="preserve">, а также </w:t>
      </w:r>
      <w:r w:rsidR="0013698C">
        <w:rPr>
          <w:sz w:val="28"/>
          <w:szCs w:val="28"/>
        </w:rPr>
        <w:t xml:space="preserve">на </w:t>
      </w:r>
      <w:r w:rsidR="0013698C">
        <w:rPr>
          <w:sz w:val="28"/>
          <w:szCs w:val="28"/>
        </w:rPr>
        <w:lastRenderedPageBreak/>
        <w:t xml:space="preserve">землях и </w:t>
      </w:r>
      <w:r w:rsidR="00BC7C07">
        <w:rPr>
          <w:sz w:val="28"/>
          <w:szCs w:val="28"/>
        </w:rPr>
        <w:t>земельных участках, государственная собственность на которые не разграничена</w:t>
      </w:r>
      <w:r w:rsidR="009F40DB">
        <w:rPr>
          <w:sz w:val="28"/>
          <w:szCs w:val="28"/>
        </w:rPr>
        <w:t>»</w:t>
      </w:r>
      <w:r w:rsidR="001B32BE">
        <w:rPr>
          <w:sz w:val="28"/>
          <w:szCs w:val="28"/>
        </w:rPr>
        <w:t>;</w:t>
      </w:r>
    </w:p>
    <w:p w:rsidR="001B32BE" w:rsidRDefault="009F40DB" w:rsidP="001B32BE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="001B32BE">
        <w:rPr>
          <w:sz w:val="28"/>
          <w:szCs w:val="28"/>
        </w:rPr>
        <w:t>.11.</w:t>
      </w:r>
      <w:r>
        <w:rPr>
          <w:sz w:val="28"/>
          <w:szCs w:val="28"/>
        </w:rPr>
        <w:t>2016 № 14 «О внесении изменений в решение Собрания депутатов Титовского сельского поселения от 26</w:t>
      </w:r>
      <w:r w:rsidRPr="0072577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2015</w:t>
      </w:r>
      <w:r w:rsidRPr="0072577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144</w:t>
      </w:r>
      <w:r w:rsidRPr="0072577F">
        <w:rPr>
          <w:sz w:val="28"/>
          <w:szCs w:val="28"/>
        </w:rPr>
        <w:t xml:space="preserve"> "Об утверждении Положения</w:t>
      </w:r>
      <w:r w:rsidRPr="00BC7C07">
        <w:rPr>
          <w:sz w:val="28"/>
          <w:szCs w:val="28"/>
        </w:rPr>
        <w:t xml:space="preserve"> о размещении </w:t>
      </w:r>
      <w:r>
        <w:rPr>
          <w:sz w:val="28"/>
          <w:szCs w:val="28"/>
        </w:rPr>
        <w:t xml:space="preserve"> </w:t>
      </w:r>
      <w:r w:rsidRPr="00BC7C07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 xml:space="preserve"> </w:t>
      </w:r>
      <w:r w:rsidRPr="00BC7C07">
        <w:rPr>
          <w:sz w:val="28"/>
          <w:szCs w:val="28"/>
        </w:rPr>
        <w:t xml:space="preserve">на земельных участках, находящихся </w:t>
      </w:r>
      <w:r>
        <w:rPr>
          <w:sz w:val="28"/>
          <w:szCs w:val="28"/>
        </w:rPr>
        <w:t xml:space="preserve"> </w:t>
      </w:r>
      <w:r w:rsidRPr="00BC7C07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 xml:space="preserve">  Титовского</w:t>
      </w:r>
      <w:r w:rsidRPr="00BC7C0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C7C0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поселения, а также на землях и земельных участках, государственная собственность на которые не разграничена»</w:t>
      </w:r>
    </w:p>
    <w:p w:rsidR="009F40DB" w:rsidRPr="001B32BE" w:rsidRDefault="0013698C" w:rsidP="001B32BE">
      <w:pPr>
        <w:pStyle w:val="af6"/>
        <w:spacing w:before="0" w:beforeAutospacing="0" w:after="0" w:afterAutospacing="0"/>
        <w:ind w:firstLine="709"/>
        <w:jc w:val="both"/>
        <w:rPr>
          <w:rStyle w:val="afa"/>
          <w:b w:val="0"/>
          <w:bCs w:val="0"/>
          <w:sz w:val="28"/>
          <w:szCs w:val="28"/>
        </w:rPr>
      </w:pPr>
      <w:r w:rsidRPr="001B32BE">
        <w:rPr>
          <w:rStyle w:val="afa"/>
          <w:b w:val="0"/>
          <w:sz w:val="28"/>
          <w:szCs w:val="28"/>
        </w:rPr>
        <w:t>3</w:t>
      </w:r>
      <w:r w:rsidR="00A97AFB" w:rsidRPr="001B32BE">
        <w:rPr>
          <w:rStyle w:val="afa"/>
          <w:b w:val="0"/>
          <w:sz w:val="28"/>
          <w:szCs w:val="28"/>
        </w:rPr>
        <w:t>.</w:t>
      </w:r>
      <w:r w:rsidR="009F40DB" w:rsidRPr="001B32BE">
        <w:rPr>
          <w:rStyle w:val="afa"/>
          <w:b w:val="0"/>
          <w:sz w:val="28"/>
          <w:szCs w:val="28"/>
        </w:rPr>
        <w:t xml:space="preserve"> Настоящее решение вступает в силу после  официального опубликования</w:t>
      </w:r>
      <w:r w:rsidR="001B32BE">
        <w:rPr>
          <w:rStyle w:val="afa"/>
          <w:b w:val="0"/>
          <w:sz w:val="28"/>
          <w:szCs w:val="28"/>
        </w:rPr>
        <w:t>.</w:t>
      </w:r>
    </w:p>
    <w:p w:rsidR="009F40DB" w:rsidRDefault="009F40DB" w:rsidP="009F40D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DB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реформе, бюджету, налогам и собственности (председатель </w:t>
      </w:r>
      <w:proofErr w:type="spellStart"/>
      <w:r>
        <w:rPr>
          <w:sz w:val="28"/>
          <w:szCs w:val="28"/>
        </w:rPr>
        <w:t>Шумаеву</w:t>
      </w:r>
      <w:proofErr w:type="spellEnd"/>
      <w:r>
        <w:rPr>
          <w:sz w:val="28"/>
          <w:szCs w:val="28"/>
        </w:rPr>
        <w:t xml:space="preserve"> О.А.)</w:t>
      </w:r>
    </w:p>
    <w:p w:rsidR="00D40C35" w:rsidRPr="009F40DB" w:rsidRDefault="00D40C35" w:rsidP="00A97AFB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3D31" w:rsidRPr="00D40C35" w:rsidRDefault="0072577F" w:rsidP="00D40C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D31" w:rsidRPr="009D3D24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813D3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13D31" w:rsidRPr="009D3D24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9D3D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40DB">
        <w:rPr>
          <w:rFonts w:ascii="Times New Roman" w:hAnsi="Times New Roman" w:cs="Times New Roman"/>
          <w:sz w:val="28"/>
          <w:szCs w:val="28"/>
        </w:rPr>
        <w:t>Титовского</w:t>
      </w:r>
      <w:r w:rsidRPr="009D3D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r w:rsidR="0013698C">
        <w:rPr>
          <w:rFonts w:ascii="Times New Roman" w:hAnsi="Times New Roman" w:cs="Times New Roman"/>
          <w:sz w:val="28"/>
          <w:szCs w:val="28"/>
        </w:rPr>
        <w:t xml:space="preserve">     </w:t>
      </w:r>
      <w:r w:rsidR="00350DA5">
        <w:rPr>
          <w:rFonts w:ascii="Times New Roman" w:hAnsi="Times New Roman" w:cs="Times New Roman"/>
          <w:sz w:val="28"/>
          <w:szCs w:val="28"/>
        </w:rPr>
        <w:t xml:space="preserve">  </w:t>
      </w:r>
      <w:r w:rsidR="009F40DB">
        <w:rPr>
          <w:rFonts w:ascii="Times New Roman" w:hAnsi="Times New Roman" w:cs="Times New Roman"/>
          <w:sz w:val="28"/>
          <w:szCs w:val="28"/>
        </w:rPr>
        <w:t>Е.Н. Горбач</w:t>
      </w:r>
      <w:r w:rsidR="00DA2879">
        <w:rPr>
          <w:rFonts w:ascii="Times New Roman" w:hAnsi="Times New Roman" w:cs="Times New Roman"/>
          <w:sz w:val="28"/>
          <w:szCs w:val="28"/>
        </w:rPr>
        <w:t>ё</w:t>
      </w:r>
      <w:r w:rsidR="009F40DB">
        <w:rPr>
          <w:rFonts w:ascii="Times New Roman" w:hAnsi="Times New Roman" w:cs="Times New Roman"/>
          <w:sz w:val="28"/>
          <w:szCs w:val="28"/>
        </w:rPr>
        <w:t>ва</w:t>
      </w:r>
    </w:p>
    <w:p w:rsidR="00813D31" w:rsidRDefault="00813D3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9F40DB" w:rsidRDefault="009F40DB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9F40DB" w:rsidRPr="009D3D24" w:rsidRDefault="009F40DB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9D3D24" w:rsidRDefault="009F40DB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итовка</w:t>
      </w:r>
    </w:p>
    <w:p w:rsidR="00813D31" w:rsidRPr="009D3D24" w:rsidRDefault="00DA2879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BC7C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D3D24">
        <w:rPr>
          <w:rFonts w:ascii="Times New Roman" w:hAnsi="Times New Roman" w:cs="Times New Roman"/>
          <w:sz w:val="28"/>
          <w:szCs w:val="28"/>
        </w:rPr>
        <w:t xml:space="preserve"> 2019</w:t>
      </w:r>
      <w:r w:rsidR="00650CFB">
        <w:rPr>
          <w:rFonts w:ascii="Times New Roman" w:hAnsi="Times New Roman" w:cs="Times New Roman"/>
          <w:sz w:val="28"/>
          <w:szCs w:val="28"/>
        </w:rPr>
        <w:t xml:space="preserve"> </w:t>
      </w:r>
      <w:r w:rsidR="00813D31" w:rsidRPr="009D3D24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9D3D24" w:rsidRDefault="00BC7C07" w:rsidP="00D4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57DE">
        <w:rPr>
          <w:rFonts w:ascii="Times New Roman" w:hAnsi="Times New Roman" w:cs="Times New Roman"/>
          <w:sz w:val="28"/>
          <w:szCs w:val="28"/>
        </w:rPr>
        <w:t>177</w:t>
      </w: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C07" w:rsidRDefault="00BC7C07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698C" w:rsidRDefault="0013698C" w:rsidP="00D40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C35" w:rsidRDefault="00D40C3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40C35" w:rsidRDefault="00D40C3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D40C35" w:rsidRDefault="009F40DB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Титовского</w:t>
      </w:r>
      <w:r w:rsidR="00D40C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0C35" w:rsidRDefault="00D40C35" w:rsidP="00D40C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A2879">
        <w:rPr>
          <w:rFonts w:ascii="Times New Roman" w:hAnsi="Times New Roman" w:cs="Times New Roman"/>
          <w:sz w:val="28"/>
          <w:szCs w:val="28"/>
        </w:rPr>
        <w:t>27.11.2019 № 177</w:t>
      </w:r>
    </w:p>
    <w:p w:rsidR="00D40C35" w:rsidRPr="0013698C" w:rsidRDefault="00D40C35" w:rsidP="00B024FC">
      <w:pPr>
        <w:rPr>
          <w:rFonts w:ascii="Times New Roman" w:hAnsi="Times New Roman" w:cs="Times New Roman"/>
          <w:sz w:val="16"/>
          <w:szCs w:val="16"/>
        </w:rPr>
      </w:pPr>
    </w:p>
    <w:p w:rsidR="00D40C35" w:rsidRPr="00D40C35" w:rsidRDefault="00BC7C07" w:rsidP="00D40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24FC" w:rsidRDefault="00BC7C07" w:rsidP="00D40C35">
      <w:pPr>
        <w:pStyle w:val="af6"/>
        <w:spacing w:before="0" w:beforeAutospacing="0" w:after="0" w:afterAutospacing="0"/>
        <w:jc w:val="center"/>
        <w:rPr>
          <w:b/>
          <w:sz w:val="28"/>
          <w:szCs w:val="28"/>
        </w:rPr>
      </w:pPr>
      <w:r w:rsidRPr="00BC7C07">
        <w:rPr>
          <w:b/>
          <w:sz w:val="28"/>
          <w:szCs w:val="28"/>
        </w:rPr>
        <w:t>о размещении нестационарных торговых объектов на земельных участках, находящихся в муниципальной собственности муниципального образования «</w:t>
      </w:r>
      <w:r w:rsidR="001B32BE">
        <w:rPr>
          <w:b/>
          <w:sz w:val="28"/>
          <w:szCs w:val="28"/>
        </w:rPr>
        <w:t>Титовское</w:t>
      </w:r>
      <w:r w:rsidRPr="00BC7C07">
        <w:rPr>
          <w:b/>
          <w:sz w:val="28"/>
          <w:szCs w:val="28"/>
        </w:rPr>
        <w:t xml:space="preserve"> сельское поселение»</w:t>
      </w:r>
    </w:p>
    <w:p w:rsidR="00BC7C07" w:rsidRPr="0013698C" w:rsidRDefault="00BC7C07" w:rsidP="00D40C35">
      <w:pPr>
        <w:pStyle w:val="af6"/>
        <w:spacing w:before="0" w:beforeAutospacing="0" w:after="0" w:afterAutospacing="0"/>
        <w:jc w:val="center"/>
        <w:rPr>
          <w:rStyle w:val="afa"/>
          <w:b w:val="0"/>
          <w:sz w:val="18"/>
          <w:szCs w:val="18"/>
        </w:rPr>
      </w:pPr>
    </w:p>
    <w:p w:rsidR="00BC7C07" w:rsidRPr="00BC7C07" w:rsidRDefault="00BC7C07" w:rsidP="00BC7C07">
      <w:pPr>
        <w:widowControl/>
        <w:numPr>
          <w:ilvl w:val="0"/>
          <w:numId w:val="2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7C07" w:rsidRPr="0013698C" w:rsidRDefault="00BC7C07" w:rsidP="00BC7C07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Земельным кодексом Российской Федерации, Федеральным законом от 06.10.2003                               № 131-ФЗ «Об общих принципах организации местного самоуправления                                   в Российской Федерации», Федеральным </w:t>
      </w:r>
      <w:hyperlink r:id="rId8" w:history="1">
        <w:r w:rsidRPr="00BC7C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7C07">
        <w:rPr>
          <w:rFonts w:ascii="Times New Roman" w:hAnsi="Times New Roman" w:cs="Times New Roman"/>
          <w:sz w:val="28"/>
          <w:szCs w:val="28"/>
        </w:rPr>
        <w:t xml:space="preserve"> от 28.12.2009 № 381-ФЗ                        «Об основах государственного регулирования торговой деятельности в Российской Федерации», постановлением Правительства Ростовской области                     от 19.07.2012 № 663 «Об утверждении порядка разработки и утверждения органами местного самоуправления схемы размещения нестационарных торговых объектов», постановлением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 xml:space="preserve">Правительства Ростовской области                             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 (далее – Постановление) </w:t>
      </w:r>
      <w:r w:rsidR="0013698C" w:rsidRPr="00020BE9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13698C">
        <w:rPr>
          <w:rFonts w:ascii="Times New Roman" w:hAnsi="Times New Roman" w:cs="Times New Roman"/>
          <w:sz w:val="28"/>
          <w:szCs w:val="28"/>
        </w:rPr>
        <w:t>а Ростовской области от 2</w:t>
      </w:r>
      <w:r w:rsidR="0013698C" w:rsidRPr="00020BE9">
        <w:rPr>
          <w:rFonts w:ascii="Times New Roman" w:hAnsi="Times New Roman" w:cs="Times New Roman"/>
          <w:sz w:val="28"/>
          <w:szCs w:val="28"/>
        </w:rPr>
        <w:t>8.0</w:t>
      </w:r>
      <w:r w:rsidR="0013698C">
        <w:rPr>
          <w:rFonts w:ascii="Times New Roman" w:hAnsi="Times New Roman" w:cs="Times New Roman"/>
          <w:sz w:val="28"/>
          <w:szCs w:val="28"/>
        </w:rPr>
        <w:t>8</w:t>
      </w:r>
      <w:r w:rsidR="0013698C" w:rsidRPr="00020BE9">
        <w:rPr>
          <w:rFonts w:ascii="Times New Roman" w:hAnsi="Times New Roman" w:cs="Times New Roman"/>
          <w:sz w:val="28"/>
          <w:szCs w:val="28"/>
        </w:rPr>
        <w:t>.201</w:t>
      </w:r>
      <w:r w:rsidR="0013698C">
        <w:rPr>
          <w:rFonts w:ascii="Times New Roman" w:hAnsi="Times New Roman" w:cs="Times New Roman"/>
          <w:sz w:val="28"/>
          <w:szCs w:val="28"/>
        </w:rPr>
        <w:t xml:space="preserve">9 </w:t>
      </w:r>
      <w:r w:rsidR="0013698C" w:rsidRPr="00020BE9">
        <w:rPr>
          <w:rFonts w:ascii="Times New Roman" w:hAnsi="Times New Roman" w:cs="Times New Roman"/>
          <w:sz w:val="28"/>
          <w:szCs w:val="28"/>
        </w:rPr>
        <w:t xml:space="preserve"> № </w:t>
      </w:r>
      <w:r w:rsidR="0013698C">
        <w:rPr>
          <w:rFonts w:ascii="Times New Roman" w:hAnsi="Times New Roman" w:cs="Times New Roman"/>
          <w:sz w:val="28"/>
          <w:szCs w:val="28"/>
        </w:rPr>
        <w:t xml:space="preserve">612 «О внесении изменений в </w:t>
      </w:r>
      <w:r w:rsidR="0013698C" w:rsidRPr="00020BE9">
        <w:rPr>
          <w:rFonts w:ascii="Times New Roman" w:hAnsi="Times New Roman" w:cs="Times New Roman"/>
          <w:sz w:val="28"/>
          <w:szCs w:val="28"/>
        </w:rPr>
        <w:t>постановлением Правительства Ростовс</w:t>
      </w:r>
      <w:r w:rsidR="0013698C">
        <w:rPr>
          <w:rFonts w:ascii="Times New Roman" w:hAnsi="Times New Roman" w:cs="Times New Roman"/>
          <w:sz w:val="28"/>
          <w:szCs w:val="28"/>
        </w:rPr>
        <w:t>кой области от 18.09.2015 № 583»,</w:t>
      </w:r>
      <w:r w:rsidR="0013698C" w:rsidRPr="00020BE9">
        <w:rPr>
          <w:rFonts w:ascii="Times New Roman" w:hAnsi="Times New Roman" w:cs="Times New Roman"/>
          <w:sz w:val="28"/>
          <w:szCs w:val="28"/>
        </w:rPr>
        <w:t xml:space="preserve"> </w:t>
      </w:r>
      <w:r w:rsidRPr="00BC7C07">
        <w:rPr>
          <w:rFonts w:ascii="Times New Roman" w:hAnsi="Times New Roman" w:cs="Times New Roman"/>
          <w:sz w:val="28"/>
          <w:szCs w:val="28"/>
        </w:rPr>
        <w:t>в целях обеспечения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принципах эффективности, открытости и прозрачности процедур.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отношения, связанные                         с размещением нестационарных торговых объектов, в том числе нестационарных торговых объектов на базе транспортного средства (далее – объекты) на земельных участках, находящихся  в муниципальной собственности муниципального образования «</w:t>
      </w:r>
      <w:r w:rsidR="001B32BE">
        <w:rPr>
          <w:rFonts w:ascii="Times New Roman" w:hAnsi="Times New Roman" w:cs="Times New Roman"/>
          <w:sz w:val="28"/>
          <w:szCs w:val="28"/>
        </w:rPr>
        <w:t>Титовское</w:t>
      </w:r>
      <w:r w:rsidR="000B2FF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C7C07">
        <w:rPr>
          <w:rFonts w:ascii="Times New Roman" w:hAnsi="Times New Roman" w:cs="Times New Roman"/>
          <w:sz w:val="28"/>
          <w:szCs w:val="28"/>
        </w:rPr>
        <w:t>» (далее – земельные участки).</w:t>
      </w:r>
      <w:proofErr w:type="gramEnd"/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1.3. Требования к местам допустимого размещения, внешнему виду и техническому состоянию объектов (технические требования к материалам изготовления, предельные требования к внешним габаритам, площади, а также            к внешнему оформлению (дизайну)) утверждаются нормативным правовым актом органа местного самоуправления, на территории которого расположены такие объекты.</w:t>
      </w:r>
    </w:p>
    <w:p w:rsidR="00BC7C07" w:rsidRDefault="00BC7C07" w:rsidP="00BC7C07">
      <w:pPr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1.4. Размещение объектов на земельных участках осуществляется на основании схемы размещения нестационарных торговых объектов (далее – схема) в соответствии с Федеральным </w:t>
      </w:r>
      <w:hyperlink r:id="rId9" w:history="1">
        <w:r w:rsidRPr="00BC7C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7C07">
        <w:rPr>
          <w:rFonts w:ascii="Times New Roman" w:hAnsi="Times New Roman" w:cs="Times New Roman"/>
          <w:sz w:val="28"/>
          <w:szCs w:val="28"/>
        </w:rPr>
        <w:t xml:space="preserve"> от 28.12.2009 № 381-ФЗ                         «Об основах государственного регулирования торговой деятельности                                 </w:t>
      </w:r>
      <w:r w:rsidRPr="00BC7C07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Федерации».</w:t>
      </w:r>
    </w:p>
    <w:p w:rsidR="00DA2879" w:rsidRPr="00BC7C07" w:rsidRDefault="00DA2879" w:rsidP="00BC7C07">
      <w:pPr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C07" w:rsidRPr="00BC7C07" w:rsidRDefault="00BC7C07" w:rsidP="00BC7C0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2. Порядок размещения объектов </w:t>
      </w:r>
    </w:p>
    <w:p w:rsidR="00BC7C07" w:rsidRPr="00BC7C07" w:rsidRDefault="00BC7C07" w:rsidP="00BC7C0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2.1. Размещение объектов на земельных участках осуществляется на основании договора </w:t>
      </w:r>
      <w:r w:rsidRPr="00BC7C07">
        <w:rPr>
          <w:rFonts w:ascii="Times New Roman" w:hAnsi="Times New Roman" w:cs="Times New Roman"/>
          <w:bCs/>
          <w:sz w:val="28"/>
          <w:szCs w:val="28"/>
        </w:rPr>
        <w:t>аренды земельного участка (далее – договор аренды) или</w:t>
      </w:r>
      <w:r w:rsidRPr="00BC7C07">
        <w:rPr>
          <w:rFonts w:ascii="Times New Roman" w:hAnsi="Times New Roman" w:cs="Times New Roman"/>
          <w:sz w:val="28"/>
          <w:szCs w:val="28"/>
        </w:rPr>
        <w:t xml:space="preserve"> на основании договора о размещении нестационарного объекта (далее – договор о размещении).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C07">
        <w:rPr>
          <w:rFonts w:ascii="Times New Roman" w:hAnsi="Times New Roman" w:cs="Times New Roman"/>
          <w:bCs/>
          <w:sz w:val="28"/>
          <w:szCs w:val="28"/>
        </w:rPr>
        <w:t>2.2. Размещение объектов на земельных участках на основании договора аренды осуществляется в случаях, когда формирование, а также предоставление земельного участка возможно в соответствии с требованиями градостроительного, земельного,</w:t>
      </w:r>
      <w:r w:rsidR="00697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7C07">
        <w:rPr>
          <w:rFonts w:ascii="Times New Roman" w:hAnsi="Times New Roman" w:cs="Times New Roman"/>
          <w:bCs/>
          <w:sz w:val="28"/>
          <w:szCs w:val="28"/>
        </w:rPr>
        <w:t xml:space="preserve">санитарно-эпидемиологического, экологического, противопожарного законодательства, Правил землепользования и застройки поселения, на территории которого расположен земельный участок. 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bCs/>
          <w:sz w:val="28"/>
          <w:szCs w:val="28"/>
        </w:rPr>
        <w:t>В остальных случаях размещение объектов на земельных участках осуществляется на основании договора о размещении.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2.3. Договоры </w:t>
      </w:r>
      <w:r w:rsidRPr="00BC7C07">
        <w:rPr>
          <w:rFonts w:ascii="Times New Roman" w:hAnsi="Times New Roman" w:cs="Times New Roman"/>
          <w:bCs/>
          <w:sz w:val="28"/>
          <w:szCs w:val="28"/>
        </w:rPr>
        <w:t xml:space="preserve">аренды заключаются в соответствии с земельным законодательством. </w:t>
      </w:r>
      <w:r w:rsidRPr="00BC7C07">
        <w:rPr>
          <w:rFonts w:ascii="Times New Roman" w:hAnsi="Times New Roman" w:cs="Times New Roman"/>
          <w:sz w:val="28"/>
          <w:szCs w:val="28"/>
        </w:rPr>
        <w:t>При этом договоры аренды земельных участков для размещения объектов, заключенные до утверждения настоящего Положения, действуют до окончания срока их действия.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2.4. Размещение объектов на основании договора о размещении осуществляется без предоставления земельных участков в аренду и установления сервитута.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2.5. Заключение договора о размещении осуществляется на срок, указанный в пункте 2.3 </w:t>
      </w:r>
      <w:r w:rsidRPr="00BC7C07">
        <w:rPr>
          <w:rFonts w:ascii="Times New Roman" w:hAnsi="Times New Roman" w:cs="Times New Roman"/>
          <w:bCs/>
          <w:sz w:val="28"/>
          <w:szCs w:val="28"/>
        </w:rPr>
        <w:t>Постановления.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2.6. Договоры о размещении заключаются по итогам проведения торгов                         в форме аукциона и без проведения торгов.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2.7. Без проведения торгов договоры о размещении заключаются: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- в случаях, указанных </w:t>
      </w:r>
      <w:r w:rsidRPr="00BC7C07">
        <w:rPr>
          <w:rFonts w:ascii="Times New Roman" w:hAnsi="Times New Roman" w:cs="Times New Roman"/>
          <w:bCs/>
          <w:sz w:val="28"/>
          <w:szCs w:val="28"/>
        </w:rPr>
        <w:t>в подпунктах 2.2.1, 2.2.1</w:t>
      </w:r>
      <w:r w:rsidRPr="00BC7C0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C7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C39">
        <w:rPr>
          <w:rFonts w:ascii="Times New Roman" w:hAnsi="Times New Roman" w:cs="Times New Roman"/>
          <w:bCs/>
          <w:sz w:val="28"/>
          <w:szCs w:val="28"/>
        </w:rPr>
        <w:t xml:space="preserve">пункта 2.2. </w:t>
      </w:r>
      <w:r w:rsidRPr="00BC7C07">
        <w:rPr>
          <w:rFonts w:ascii="Times New Roman" w:hAnsi="Times New Roman" w:cs="Times New Roman"/>
          <w:bCs/>
          <w:sz w:val="28"/>
          <w:szCs w:val="28"/>
        </w:rPr>
        <w:t xml:space="preserve">Постановления,                                  </w:t>
      </w:r>
      <w:r w:rsidRPr="00BC7C07">
        <w:rPr>
          <w:rFonts w:ascii="Times New Roman" w:hAnsi="Times New Roman" w:cs="Times New Roman"/>
          <w:sz w:val="28"/>
          <w:szCs w:val="28"/>
        </w:rPr>
        <w:t>в порядке, согласно разделу 3 настоящего Положения;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- в случаях, указанных в подпункте 2.2.2 </w:t>
      </w:r>
      <w:r w:rsidR="00604C39">
        <w:rPr>
          <w:rFonts w:ascii="Times New Roman" w:hAnsi="Times New Roman" w:cs="Times New Roman"/>
          <w:bCs/>
          <w:sz w:val="28"/>
          <w:szCs w:val="28"/>
        </w:rPr>
        <w:t xml:space="preserve">пункта 2.2. </w:t>
      </w:r>
      <w:r w:rsidRPr="00BC7C07">
        <w:rPr>
          <w:rFonts w:ascii="Times New Roman" w:hAnsi="Times New Roman" w:cs="Times New Roman"/>
          <w:sz w:val="28"/>
          <w:szCs w:val="28"/>
        </w:rPr>
        <w:t>Постановления,                                  в порядке, согласно пунктам 5.4-5.7 раздела 5 настоящего Положения.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C07">
        <w:rPr>
          <w:rFonts w:ascii="Times New Roman" w:hAnsi="Times New Roman" w:cs="Times New Roman"/>
          <w:bCs/>
          <w:sz w:val="28"/>
          <w:szCs w:val="28"/>
        </w:rPr>
        <w:t xml:space="preserve">2.8. Аукцион на право заключения договора о размещении проводится                            в соответствии с порядком, согласно разделу 4 настоящего Положения. 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2.9. Организация аукциона и заключение договоров о размещении осуществляется </w:t>
      </w:r>
      <w:r w:rsidR="000B2F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32BE">
        <w:rPr>
          <w:rFonts w:ascii="Times New Roman" w:hAnsi="Times New Roman" w:cs="Times New Roman"/>
          <w:sz w:val="28"/>
          <w:szCs w:val="28"/>
        </w:rPr>
        <w:t>Титовского</w:t>
      </w:r>
      <w:r w:rsidR="000B2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C0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 </w:t>
      </w:r>
    </w:p>
    <w:p w:rsidR="00BC7C07" w:rsidRPr="00BC7C07" w:rsidRDefault="00BC7C07" w:rsidP="00BC7C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2.10. За размещение объекта на основании договора о размещении взимается плата. Указанная плата подлежит зачислению в бюджет </w:t>
      </w:r>
      <w:r w:rsidR="000B2F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32BE">
        <w:rPr>
          <w:rFonts w:ascii="Times New Roman" w:hAnsi="Times New Roman" w:cs="Times New Roman"/>
          <w:sz w:val="28"/>
          <w:szCs w:val="28"/>
        </w:rPr>
        <w:t>Титовского</w:t>
      </w:r>
      <w:r w:rsidR="000B2F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C07" w:rsidRPr="00BC7C07" w:rsidRDefault="00BC7C07" w:rsidP="00BC7C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2.11. Размер платы за размещение объектов:</w:t>
      </w:r>
    </w:p>
    <w:p w:rsidR="00BC7C07" w:rsidRPr="00BC7C07" w:rsidRDefault="00BC7C07" w:rsidP="00BC7C07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2.11.1. В случае заключения договора о размещении без проведения торгов размер платы определяется по результатам рыночной оценки в соответствии                          с Федеральным законом от 29.07.1998 № 135-ФЗ «Об оценочной деятельности                в Российской Федерации».</w:t>
      </w:r>
    </w:p>
    <w:p w:rsidR="00BC7C07" w:rsidRPr="00BC7C07" w:rsidRDefault="00BC7C07" w:rsidP="00BC7C07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2.11.2. В случае заключения договора о размещении по результатам </w:t>
      </w:r>
      <w:r w:rsidRPr="00BC7C07">
        <w:rPr>
          <w:rFonts w:ascii="Times New Roman" w:hAnsi="Times New Roman" w:cs="Times New Roman"/>
          <w:sz w:val="28"/>
          <w:szCs w:val="28"/>
        </w:rPr>
        <w:lastRenderedPageBreak/>
        <w:t>аукциона размер платы определяется в размере, предложенном победителем аукциона.</w:t>
      </w:r>
    </w:p>
    <w:p w:rsidR="00BC7C07" w:rsidRPr="00BC7C07" w:rsidRDefault="00BC7C07" w:rsidP="00BC7C07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2.11.3. В случае заключения договора о размещении с единственным участником аукциона либо с лицом, подавшим единственную заявку на участие в аукционе, договор о размещении заключается по начальной цене предмета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2.12. 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Размер платы по договору о размещении изменяется в одностороннем порядке по требованию уполномоченного органа путем ежегодной индексации                         с учетом размера уровня инфляции, предусмотренного областным законом об областном бюджете (при размещении объекта на земельных участках, находящихся в муниципальной собственности муниципального образования «</w:t>
      </w:r>
      <w:r w:rsidR="001B32BE">
        <w:rPr>
          <w:rFonts w:ascii="Times New Roman" w:hAnsi="Times New Roman" w:cs="Times New Roman"/>
          <w:sz w:val="28"/>
          <w:szCs w:val="28"/>
        </w:rPr>
        <w:t>Титовское</w:t>
      </w:r>
      <w:r w:rsidR="000B2FF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C7C07">
        <w:rPr>
          <w:rFonts w:ascii="Times New Roman" w:hAnsi="Times New Roman" w:cs="Times New Roman"/>
          <w:sz w:val="28"/>
          <w:szCs w:val="28"/>
        </w:rPr>
        <w:t>») на очередной финансовый год и плановый период и установленного по состоянию на начало очередного финансового года, начиная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с года, следующего за годом, в котором заключен договор о размещении, путем направления в адрес лица, с которым заключен договор о размещении, соответствующего уведомления об изменении ежегодной платы по договору о размещении.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2.13. В случае просрочки уплаты платежей по договору о размещении выплачивается пеня в размере 0,03 % от размера невнесенной платы за каждый календарный день просрочки.</w:t>
      </w:r>
    </w:p>
    <w:p w:rsidR="00BC7C07" w:rsidRPr="0013698C" w:rsidRDefault="00BC7C07" w:rsidP="00BC7C0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C7C07" w:rsidRPr="00BC7C07" w:rsidRDefault="00BC7C07" w:rsidP="00BC7C0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3. Порядок заключения договора о размещении без проведения торгов</w:t>
      </w:r>
    </w:p>
    <w:p w:rsidR="00BC7C07" w:rsidRPr="00BC7C07" w:rsidRDefault="00BC7C07" w:rsidP="00BC7C0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7C07" w:rsidRPr="00BC7C07" w:rsidRDefault="00BC7C07" w:rsidP="00BC7C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3.1. Для заключения договора о размещении объекта без проведения торгов в случаях, указанных в подпунктах 2.2.1, 2.2.1</w:t>
      </w:r>
      <w:r w:rsidRPr="00BC7C0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604C39">
        <w:rPr>
          <w:rFonts w:ascii="Times New Roman" w:hAnsi="Times New Roman" w:cs="Times New Roman"/>
          <w:sz w:val="28"/>
          <w:szCs w:val="28"/>
        </w:rPr>
        <w:t xml:space="preserve">пункта 2.2. </w:t>
      </w:r>
      <w:r w:rsidRPr="00BC7C07">
        <w:rPr>
          <w:rFonts w:ascii="Times New Roman" w:hAnsi="Times New Roman" w:cs="Times New Roman"/>
          <w:sz w:val="28"/>
          <w:szCs w:val="28"/>
        </w:rPr>
        <w:t>Постановления, заинтересованным лицом, в срок не позднее 1 месяца до истечения срока ранее заключенного договора, подается заявление в свободной письменной форме                         в уполномоченный орган.</w:t>
      </w:r>
    </w:p>
    <w:p w:rsidR="00BC7C07" w:rsidRPr="00BC7C07" w:rsidRDefault="00BC7C07" w:rsidP="00BC7C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3.2. Уполномоченный орган в срок не позднее 10 рабочих дней с момента поступления заявления, указанного в пункте 3.1 раздела 3 настоящего Положения, заключает договор о размещении.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3.3. Уполномоченный орган принимает решение об отказе в заключени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договора о размещении без проведения торгов в случае:</w:t>
      </w:r>
    </w:p>
    <w:p w:rsidR="00BC7C07" w:rsidRPr="00BC7C07" w:rsidRDefault="00BC7C07" w:rsidP="00BC7C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нарушения сроков подачи заявления, установленных пунктом 3.1                              раздела 3 настоящего Положения;</w:t>
      </w:r>
    </w:p>
    <w:p w:rsidR="00BC7C07" w:rsidRPr="00BC7C07" w:rsidRDefault="00BC7C07" w:rsidP="00BC7C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- исключения из схемы места размещения объекта, по которому ранее размещался объект; </w:t>
      </w:r>
    </w:p>
    <w:p w:rsidR="00BC7C07" w:rsidRPr="00BC7C07" w:rsidRDefault="00BC7C07" w:rsidP="00BC7C0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наличия задолженности по действующему договору о размещении, на основании которого размещается объект, либо по договору аренды земельного участка, более двух периодов оплаты.</w:t>
      </w:r>
    </w:p>
    <w:p w:rsidR="00BC7C07" w:rsidRPr="0013698C" w:rsidRDefault="00BC7C07" w:rsidP="00BC7C07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C7C07" w:rsidRPr="00BC7C07" w:rsidRDefault="00BC7C07" w:rsidP="00BC7C0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BC7C07">
        <w:rPr>
          <w:rFonts w:ascii="Times New Roman" w:hAnsi="Times New Roman" w:cs="Times New Roman"/>
          <w:sz w:val="28"/>
          <w:szCs w:val="28"/>
        </w:rPr>
        <w:t xml:space="preserve">4. Порядок проведения аукциона на право заключения договора о размещении </w:t>
      </w:r>
    </w:p>
    <w:p w:rsidR="00BC7C07" w:rsidRPr="0013698C" w:rsidRDefault="00BC7C07" w:rsidP="00BC7C07">
      <w:pPr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4.1. Торги на право заключения договора о размещении нестационарного торгового объекта проводится в форме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4.2. Участниками аукциона на право заключения договора о размещении </w:t>
      </w:r>
      <w:r w:rsidRPr="00BC7C07">
        <w:rPr>
          <w:rFonts w:ascii="Times New Roman" w:hAnsi="Times New Roman" w:cs="Times New Roman"/>
          <w:sz w:val="28"/>
          <w:szCs w:val="28"/>
        </w:rPr>
        <w:lastRenderedPageBreak/>
        <w:t>являются юридические лица либо физические лица, осуществляющие предпринимательскую деятельность (индивидуальные предприниматели).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4.3. Претендент - юридическое или физическое лицо, осуществляющее предпринимательскую деятельность и выразившее волеизъявление на участие в аукционе и заключение договора о размещении.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4.4. Участник аукциона - лицо, допущенное уполномоченным органом для участия в аукционе.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4.5. Победитель аукциона - лицо, предложившее наивысшую цену за право на заключение договора о размещении.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4.6. Начальная цена предмета аукциона устанавливается: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в размере ежегодной платы за размещение, определенной по результатам рыночной оценки в соответствии с Федеральным законом от 29.07.1998                           № 135-ФЗ «Об оценочной деятельности в Российской Федерации», при заключении договора о размещении сроком более 1 года;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в размере единовременного платежа за размещение, определенного по результатам рыночной оценки в соответствии с Федеральным законом от 29.07.1998 № 135-ФЗ «Об оценочной деятельности в Российской Федерации», при заключении договора о размещении сроком менее 1 года.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4.7. Величина повышения начальной цены предмета аукциона («шаг аукциона») устанавливается в пределах трех процентов начальной цены предмета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4.8. Размер задатка определяется уполномоченным органом, но не может быть менее 20 процентов начальной цены предмета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4.9. Уполномоченный орган осуществляет следующие функции: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4.9.1. Принимает решение о проведен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>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4.9.2. Устанавливает время, место и порядок проведения аукциона, сроки подачи заявок на участие в аукционе, порядок внесения и возврата задатка, "шаг аукциона".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4.9.3. Организует подготовку и публикацию извещения о проведен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кциона на официальном сайте Администрации </w:t>
      </w:r>
      <w:r w:rsidR="001B32BE">
        <w:rPr>
          <w:rFonts w:ascii="Times New Roman" w:hAnsi="Times New Roman" w:cs="Times New Roman"/>
          <w:sz w:val="28"/>
          <w:szCs w:val="28"/>
        </w:rPr>
        <w:t>Титовского</w:t>
      </w:r>
      <w:r w:rsidR="005E3A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7C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4.9.4. Принимает от претендентов заявки на участие в аукционе (далее - заявки) и прилагаемые к ним документы.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4.9.5. Проверяет правильность оформления представленных претендентами документов и определяет их соответствие перечню документов,                                опубликованному в информационном сообщении о проведен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>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4.9.6. Ведет протокол рассмотрения заявок на участие в аукционе.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4.9.7. Принимает решение о признании претендентов участниками аукциона, либо об отказе в допуске претендента к участию в аукционе,                               о признании аукциона 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>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4.9.8. Осуществляет проведение аукциона, определение победителя аукциона, ведение протокола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4.10. Подготовка и организация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4.10.1. Уполномоченный орган не менее чем за 30 дней до даты проведения аукциона публикует на официальном сайте Администрации </w:t>
      </w:r>
      <w:r w:rsidR="001B32BE">
        <w:rPr>
          <w:rFonts w:ascii="Times New Roman" w:hAnsi="Times New Roman" w:cs="Times New Roman"/>
          <w:sz w:val="28"/>
          <w:szCs w:val="28"/>
        </w:rPr>
        <w:t>Титовского</w:t>
      </w:r>
      <w:r w:rsidR="005E3A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C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BC7C07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 о проведен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>кциона, которое содержит следующие сведения: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об организаторе аукциона;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реквизитах решения о проведен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>кциона;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месте, дате, времени и порядке проведения аукциона;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предмете аукциона;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начальной цене предмета аукциона;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размере задатка, порядке его внесения и возврата, банковских реквизитах счета для перечисления задатка;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«шаге аукциона»;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сроке заключения договора о размещении.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В случае размещения объекта на части земельного участка обязательным приложением к извещению о проведен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>кциона является схема границ земельного участка, на котором будет размещен объект.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 Условия участия в аукционе.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4.11.1. Для участия в аукционе претендент представляет уполномоченному органу в срок, установленный в информационном сообщении о проведен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>кциона, следующие документы: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C7C07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C7C07">
        <w:rPr>
          <w:rFonts w:ascii="Times New Roman" w:hAnsi="Times New Roman" w:cs="Times New Roman"/>
          <w:sz w:val="28"/>
          <w:szCs w:val="28"/>
        </w:rPr>
        <w:t xml:space="preserve"> на участие в аукционе по установленной форме. В заявке указываются банковские реквизиты счета для возврата задатка;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заверенный перевод 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4.11.2. Уполномоченный орган не вправе требовать от претендентов представление иных документов, за исключением документов, указанных в подпункте 4.11.1 пункта 4.11 раздела 4 настоящего Положения. </w:t>
      </w:r>
      <w:r w:rsidRPr="00BC7C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Уполномоченный орган в отношении претендентов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4.11.3. Прием документов прекращается не ранее чем за пять дней до дня проведения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4.11.4. Один претендент имеет право подать только одну заявку по каждому </w:t>
      </w:r>
      <w:r w:rsidRPr="00BC7C07">
        <w:rPr>
          <w:rFonts w:ascii="Times New Roman" w:hAnsi="Times New Roman" w:cs="Times New Roman"/>
          <w:sz w:val="28"/>
          <w:szCs w:val="28"/>
        </w:rPr>
        <w:lastRenderedPageBreak/>
        <w:t>из лотов.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4.11.5. Заявка на участие в аукционе, поступившая по истечении срока приема заявок, возвращается претенденту в день ее поступления.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4.11.6. Претендент имеет право отозвать свою заявку до дня окончания срока приема заявок, сообщив об этом (в письменной форме) уполномоченному органу.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Уполномоченный орган обязан возвратить претенденту внесенный им задаток в течени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уведомления об отзыве заявки.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4.11.7. Претендент не допускается к участию в аукционе в следующих случаях: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не</w:t>
      </w:r>
      <w:r w:rsidR="00604C39">
        <w:rPr>
          <w:rFonts w:ascii="Times New Roman" w:hAnsi="Times New Roman" w:cs="Times New Roman"/>
          <w:sz w:val="28"/>
          <w:szCs w:val="28"/>
        </w:rPr>
        <w:t xml:space="preserve"> </w:t>
      </w:r>
      <w:r w:rsidRPr="00BC7C07">
        <w:rPr>
          <w:rFonts w:ascii="Times New Roman" w:hAnsi="Times New Roman" w:cs="Times New Roman"/>
          <w:sz w:val="28"/>
          <w:szCs w:val="28"/>
        </w:rPr>
        <w:t>представление необходимых для участия в аукционе документов или представление недостоверных сведений;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не</w:t>
      </w:r>
      <w:r w:rsidR="00604C39">
        <w:rPr>
          <w:rFonts w:ascii="Times New Roman" w:hAnsi="Times New Roman" w:cs="Times New Roman"/>
          <w:sz w:val="28"/>
          <w:szCs w:val="28"/>
        </w:rPr>
        <w:t xml:space="preserve"> </w:t>
      </w:r>
      <w:r w:rsidRPr="00BC7C07">
        <w:rPr>
          <w:rFonts w:ascii="Times New Roman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не имеет права быть участником конкретного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Отказ в допуске к участию в аукционе по иным основаниям не допускается.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4.11.8. 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 xml:space="preserve">Уполномоченный орган ведет протокол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</w:t>
      </w:r>
      <w:r w:rsidRPr="00BC7C07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Претендент, признанный участником аукциона, становится участником аукциона с даты 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уполномоченным органом протокола рассмотрения заявок. </w:t>
      </w:r>
      <w:r w:rsidRPr="00BC7C07">
        <w:rPr>
          <w:rFonts w:ascii="Times New Roman" w:hAnsi="Times New Roman" w:cs="Times New Roman"/>
          <w:sz w:val="28"/>
          <w:szCs w:val="28"/>
        </w:rPr>
        <w:tab/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4.11.9. Претендентам, признанным участниками аукциона, и претендентам, не допущенным к участию в аукционе, уполномоченный орган направляет уведомления о принятых в отношении них решениях не позднее дня, следующего после дня подписания протокола, указанного в подпункте 4.11.8 пункта 4.11 раздела 4 настоящего Положения.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4.11.10. Уполномоченный орган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4.11.11. В случае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участию в аукционе и признании участником аукциона только одного претендента, аукцион признается несостоявшимся.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4.11.12. В случае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претендент признан участником аукциона, уполномоченный орган  заключает договор о размещении с таким лицом по начальной цене предмета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lastRenderedPageBreak/>
        <w:t>4.11.13. В случае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>кциона условиям аукциона, уполномоченный орган  заключает договор о размещении с таким лицом по начальной цене предмета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4.11.14. Результаты аукциона оформляются протоколом, который составляет уполномоченный орган. Протокол о результатах аукциона составляется в двух экземплярах, один из которых передается победителю аукциона, а второй остается в уполномоченном органе. 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предмет аукциона;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(при наличии) отчество, место жительства (физического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- сведения о последнем 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о цене предмета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4.11.15. Победителем аукциона признается участник аукциона, предложивший наибольший размер платы за право на заключение договора о размещении.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4.11.16. В течение трех рабочих дней со дня подписания протокола о результатах аукциона уполномоченный орган обязан возвратить задатки лицам, участвовавшим в аукционе, но не победившим в нем.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4.11.17. В случае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4.11.18. Уполномоченный орган направляет победителю аукциона или единственному принявшему участие 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в аукционе его участнику два экземпляра подписанного проекта договора о размещении в десятидневный срок со дня составления протокола о результатах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аукциона. При этом договор о размещении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4.11.19. Договор о размещении заключается: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- не ранее чем через десять дней со дня размещения информации                                  о  результатах аукциона на официальном сайте Администрации </w:t>
      </w:r>
      <w:r w:rsidR="001B32BE">
        <w:rPr>
          <w:rFonts w:ascii="Times New Roman" w:hAnsi="Times New Roman" w:cs="Times New Roman"/>
          <w:sz w:val="28"/>
          <w:szCs w:val="28"/>
        </w:rPr>
        <w:t>Титовского</w:t>
      </w:r>
      <w:r w:rsidR="005E3A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C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C07">
        <w:rPr>
          <w:rFonts w:ascii="Times New Roman" w:hAnsi="Times New Roman" w:cs="Times New Roman"/>
          <w:sz w:val="28"/>
          <w:szCs w:val="28"/>
        </w:rPr>
        <w:t xml:space="preserve"> десяти рабочих дней с момента подписания протокола                                 </w:t>
      </w:r>
      <w:r w:rsidRPr="00BC7C07">
        <w:rPr>
          <w:rFonts w:ascii="Times New Roman" w:hAnsi="Times New Roman" w:cs="Times New Roman"/>
          <w:sz w:val="28"/>
          <w:szCs w:val="28"/>
        </w:rPr>
        <w:lastRenderedPageBreak/>
        <w:t>о рассмотрении заявки, в случае если аукцион признан несостоявшимся                              и только один заявитель признан участником аукциона либо с подачей единственной заявки на участие в аукционе.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4.11.20. Задаток, внесенный лицом, признанным победителем аукциона, задаток, внесенный иным лицом, с которым заключается договор о размещении, засчитываются в счет платы по этому договору. 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договор о размещении вследствие уклонения от заключения указанного договора, не возвращаются.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4.11.21. Уполномоченный орган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претендент, признанный единственным участником аукциона, или единственный принявший участие в аукционе его участник не подписали договор о размещении.  При этом условия повторного аукциона могут быть изменены.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4.11.22. Информация о результатах аукциона размещается на официальном сайте Администрации </w:t>
      </w:r>
      <w:r w:rsidR="001B32BE">
        <w:rPr>
          <w:rFonts w:ascii="Times New Roman" w:hAnsi="Times New Roman" w:cs="Times New Roman"/>
          <w:sz w:val="28"/>
          <w:szCs w:val="28"/>
        </w:rPr>
        <w:t>Титовского</w:t>
      </w:r>
      <w:r w:rsidR="005E3A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C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 Порядок и основания досрочного прекращения действия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договора о размещении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5.1. Прекращение действия договора о размещении происходит по инициативе хозяйствующего субъекта в случаях: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5.1.1. Прекращения осуществления деятельности юридическим лицом, являющимся стороной договора о размещении;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5.1.2. Ликвидации юридического лица, являющегося стороной договора о размещении, в соответствии с гражданским законодательством Российской Федерации;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5.1.3. Прекращения деятельности индивидуального предпринимателя, являющегося стороной договора о размещении.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5.2. Прекращение действия договора о размещении происходит по инициативе уполномоченного органа, являющегося стороной по договору о размещении в случаях: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5.2.1. Использования объекта не в соответствии с видом деятельности, указанной в договоре о размещении;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5.2.2. Изменения типа, местоположения и размеров объекта в течение установленного периода размещения без согласования с уполномоченным органом;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5.2.3. Невнесения платы за размещение объекта более двух периодов оплаты;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BC7C07">
        <w:rPr>
          <w:rFonts w:ascii="Times New Roman" w:hAnsi="Times New Roman" w:cs="Times New Roman"/>
          <w:sz w:val="28"/>
          <w:szCs w:val="28"/>
        </w:rPr>
        <w:t>5.2.4. В случае принятия органом местного самоуправления следующих решений: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необходимости ремонта и (или) реконструкции автомобильных дорог общего пользования, в случае если нахождение объекта препятствует осуществлению указанных работ;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 xml:space="preserve">- об использовании территории, занимаемой объектом, для целей, </w:t>
      </w:r>
      <w:r w:rsidRPr="00BC7C07">
        <w:rPr>
          <w:rFonts w:ascii="Times New Roman" w:hAnsi="Times New Roman" w:cs="Times New Roman"/>
          <w:sz w:val="28"/>
          <w:szCs w:val="28"/>
        </w:rPr>
        <w:lastRenderedPageBreak/>
        <w:t>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благоустройства;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- о размещении объектов капитального строительства муниципального значения.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5.2.5. 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5.3. При наступлении случаев, указанных в подпункте 5.2.4 пункта 5.2 раздела 5 настоящего Положения, уполномоченный орган направляет уведомление владельцу объекта о досрочном прекращении договора                                   о размещении не менее чем за 3 месяца до дня прекращения действия договора о размещении.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 w:rsidRPr="00BC7C07">
        <w:rPr>
          <w:rFonts w:ascii="Times New Roman" w:hAnsi="Times New Roman" w:cs="Times New Roman"/>
          <w:sz w:val="28"/>
          <w:szCs w:val="28"/>
        </w:rPr>
        <w:t>5.4. </w:t>
      </w:r>
      <w:proofErr w:type="gramStart"/>
      <w:r w:rsidRPr="00BC7C07">
        <w:rPr>
          <w:rFonts w:ascii="Times New Roman" w:hAnsi="Times New Roman" w:cs="Times New Roman"/>
          <w:sz w:val="28"/>
          <w:szCs w:val="28"/>
        </w:rPr>
        <w:t>В случае досрочного прекращения действия договора о размещении                                               по основаниям, предусмотренным подпунктом 5.2.4 пункта 5.2 раздела 5 настоящего Положения, уполномоченный орган обязан предложить хозяйствующему субъекту заключение соответствующего договора                                                  о размещении на компенсационном (свободном) месте, предусмотренном схемой, без проведения торгов на право заключения договора о размещении на срок, равный оставшейся части срока действия досрочно расторгнутого договора о размещении.</w:t>
      </w:r>
      <w:proofErr w:type="gramEnd"/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5.5. Предлагаемое компенсационное место должно быть равноценным по плате за размещение, критериям территориальной и пешеходной доступности.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5.6. В случае согласия хозяйствующим субъектом не позднее 10 дней                                с момента получения уведомления в уполномоченный орган предоставляется заявление в произвольной форме.</w:t>
      </w:r>
    </w:p>
    <w:p w:rsidR="00BC7C07" w:rsidRPr="00BC7C07" w:rsidRDefault="00BC7C07" w:rsidP="00BC7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7">
        <w:rPr>
          <w:rFonts w:ascii="Times New Roman" w:hAnsi="Times New Roman" w:cs="Times New Roman"/>
          <w:sz w:val="28"/>
          <w:szCs w:val="28"/>
        </w:rPr>
        <w:t>5.7. Заключение соответствующего договора о предоставлении компенсационного места осуществляется уполномоченным органом в течение                               10 дней с момента подачи заявления хозяйствующего субъекта.</w:t>
      </w:r>
    </w:p>
    <w:p w:rsidR="00D40C35" w:rsidRPr="00B024FC" w:rsidRDefault="00D40C35" w:rsidP="00BC7C0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sectPr w:rsidR="00D40C35" w:rsidRPr="00B024FC" w:rsidSect="005E780B">
      <w:headerReference w:type="default" r:id="rId11"/>
      <w:footerReference w:type="default" r:id="rId12"/>
      <w:pgSz w:w="11900" w:h="16840"/>
      <w:pgMar w:top="737" w:right="851" w:bottom="1134" w:left="1304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1C" w:rsidRDefault="003B521C">
      <w:r>
        <w:separator/>
      </w:r>
    </w:p>
  </w:endnote>
  <w:endnote w:type="continuationSeparator" w:id="0">
    <w:p w:rsidR="003B521C" w:rsidRDefault="003B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656541028"/>
      <w:docPartObj>
        <w:docPartGallery w:val="Page Numbers (Bottom of Page)"/>
        <w:docPartUnique/>
      </w:docPartObj>
    </w:sdtPr>
    <w:sdtContent>
      <w:p w:rsidR="003D51FF" w:rsidRDefault="00A177A9">
        <w:pPr>
          <w:pStyle w:val="a9"/>
          <w:jc w:val="right"/>
        </w:pPr>
        <w:r>
          <w:fldChar w:fldCharType="begin"/>
        </w:r>
        <w:r w:rsidR="003D51FF">
          <w:instrText>PAGE   \* MERGEFORMAT</w:instrText>
        </w:r>
        <w:r>
          <w:fldChar w:fldCharType="separate"/>
        </w:r>
        <w:r w:rsidR="00B25B61">
          <w:rPr>
            <w:noProof/>
          </w:rPr>
          <w:t>2</w:t>
        </w:r>
        <w:r>
          <w:fldChar w:fldCharType="end"/>
        </w:r>
      </w:p>
    </w:sdtContent>
  </w:sdt>
  <w:p w:rsidR="003D51FF" w:rsidRDefault="003D51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1C" w:rsidRDefault="003B521C"/>
  </w:footnote>
  <w:footnote w:type="continuationSeparator" w:id="0">
    <w:p w:rsidR="003B521C" w:rsidRDefault="003B52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F" w:rsidRDefault="00A177A9">
    <w:pPr>
      <w:rPr>
        <w:sz w:val="2"/>
        <w:szCs w:val="2"/>
      </w:rPr>
    </w:pPr>
    <w:r w:rsidRPr="00A177A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3D51FF" w:rsidRDefault="003D51FF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6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3F7344"/>
    <w:multiLevelType w:val="hybridMultilevel"/>
    <w:tmpl w:val="96AE3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24"/>
  </w:num>
  <w:num w:numId="7">
    <w:abstractNumId w:val="15"/>
  </w:num>
  <w:num w:numId="8">
    <w:abstractNumId w:val="14"/>
  </w:num>
  <w:num w:numId="9">
    <w:abstractNumId w:val="10"/>
  </w:num>
  <w:num w:numId="10">
    <w:abstractNumId w:val="9"/>
  </w:num>
  <w:num w:numId="11">
    <w:abstractNumId w:val="3"/>
  </w:num>
  <w:num w:numId="12">
    <w:abstractNumId w:val="18"/>
  </w:num>
  <w:num w:numId="13">
    <w:abstractNumId w:val="13"/>
  </w:num>
  <w:num w:numId="14">
    <w:abstractNumId w:val="17"/>
  </w:num>
  <w:num w:numId="15">
    <w:abstractNumId w:val="4"/>
  </w:num>
  <w:num w:numId="16">
    <w:abstractNumId w:val="11"/>
  </w:num>
  <w:num w:numId="17">
    <w:abstractNumId w:val="2"/>
  </w:num>
  <w:num w:numId="18">
    <w:abstractNumId w:val="7"/>
  </w:num>
  <w:num w:numId="19">
    <w:abstractNumId w:val="19"/>
  </w:num>
  <w:num w:numId="20">
    <w:abstractNumId w:val="12"/>
  </w:num>
  <w:num w:numId="21">
    <w:abstractNumId w:val="20"/>
  </w:num>
  <w:num w:numId="22">
    <w:abstractNumId w:val="1"/>
  </w:num>
  <w:num w:numId="23">
    <w:abstractNumId w:val="0"/>
  </w:num>
  <w:num w:numId="24">
    <w:abstractNumId w:val="16"/>
  </w:num>
  <w:num w:numId="25">
    <w:abstractNumId w:val="22"/>
  </w:num>
  <w:num w:numId="26">
    <w:abstractNumId w:val="1"/>
  </w:num>
  <w:num w:numId="27">
    <w:abstractNumId w:val="0"/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B3331"/>
    <w:rsid w:val="00000366"/>
    <w:rsid w:val="00001D67"/>
    <w:rsid w:val="0000370C"/>
    <w:rsid w:val="00004BFD"/>
    <w:rsid w:val="00011E1E"/>
    <w:rsid w:val="00012DAE"/>
    <w:rsid w:val="00012F0E"/>
    <w:rsid w:val="00013DD8"/>
    <w:rsid w:val="000144C9"/>
    <w:rsid w:val="00015795"/>
    <w:rsid w:val="00020BE9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088E"/>
    <w:rsid w:val="000625A3"/>
    <w:rsid w:val="00065192"/>
    <w:rsid w:val="0006592D"/>
    <w:rsid w:val="000726D8"/>
    <w:rsid w:val="000754CE"/>
    <w:rsid w:val="000773B6"/>
    <w:rsid w:val="00085CE5"/>
    <w:rsid w:val="00087263"/>
    <w:rsid w:val="0009375F"/>
    <w:rsid w:val="00094295"/>
    <w:rsid w:val="000968DD"/>
    <w:rsid w:val="00096D6F"/>
    <w:rsid w:val="000A5530"/>
    <w:rsid w:val="000B2FFE"/>
    <w:rsid w:val="000B78F4"/>
    <w:rsid w:val="000C05A3"/>
    <w:rsid w:val="000C43A4"/>
    <w:rsid w:val="000C490E"/>
    <w:rsid w:val="000D5BB9"/>
    <w:rsid w:val="000E1A94"/>
    <w:rsid w:val="000E4B7A"/>
    <w:rsid w:val="000E7AE7"/>
    <w:rsid w:val="000E7D04"/>
    <w:rsid w:val="000F1B63"/>
    <w:rsid w:val="000F3D8A"/>
    <w:rsid w:val="000F60BD"/>
    <w:rsid w:val="00101D91"/>
    <w:rsid w:val="001039F0"/>
    <w:rsid w:val="00107ECF"/>
    <w:rsid w:val="001106B7"/>
    <w:rsid w:val="001168D6"/>
    <w:rsid w:val="0013318E"/>
    <w:rsid w:val="00134A55"/>
    <w:rsid w:val="00135C39"/>
    <w:rsid w:val="0013698C"/>
    <w:rsid w:val="0013794F"/>
    <w:rsid w:val="001401D1"/>
    <w:rsid w:val="001448F4"/>
    <w:rsid w:val="001506CF"/>
    <w:rsid w:val="0015249D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91F"/>
    <w:rsid w:val="00190DF2"/>
    <w:rsid w:val="00192957"/>
    <w:rsid w:val="001A45B4"/>
    <w:rsid w:val="001A626A"/>
    <w:rsid w:val="001A6D16"/>
    <w:rsid w:val="001A7EFA"/>
    <w:rsid w:val="001B32BE"/>
    <w:rsid w:val="001B35BA"/>
    <w:rsid w:val="001B7DA4"/>
    <w:rsid w:val="001B7FC6"/>
    <w:rsid w:val="001C1886"/>
    <w:rsid w:val="001C463F"/>
    <w:rsid w:val="001D5FDB"/>
    <w:rsid w:val="001E0072"/>
    <w:rsid w:val="001E17C4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10128"/>
    <w:rsid w:val="00217B25"/>
    <w:rsid w:val="00223CAC"/>
    <w:rsid w:val="00241293"/>
    <w:rsid w:val="002452A9"/>
    <w:rsid w:val="00263084"/>
    <w:rsid w:val="00264643"/>
    <w:rsid w:val="002657E1"/>
    <w:rsid w:val="00270437"/>
    <w:rsid w:val="00270A46"/>
    <w:rsid w:val="00272558"/>
    <w:rsid w:val="00276392"/>
    <w:rsid w:val="002844C7"/>
    <w:rsid w:val="002863C1"/>
    <w:rsid w:val="002942D8"/>
    <w:rsid w:val="00297A6B"/>
    <w:rsid w:val="00297C0C"/>
    <w:rsid w:val="002A2568"/>
    <w:rsid w:val="002A4B93"/>
    <w:rsid w:val="002A4BA4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7F9E"/>
    <w:rsid w:val="003104F7"/>
    <w:rsid w:val="00310CEB"/>
    <w:rsid w:val="003157DE"/>
    <w:rsid w:val="00315A63"/>
    <w:rsid w:val="00323197"/>
    <w:rsid w:val="003242E2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0DA5"/>
    <w:rsid w:val="00353C32"/>
    <w:rsid w:val="00356590"/>
    <w:rsid w:val="00360D02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52C2"/>
    <w:rsid w:val="00395591"/>
    <w:rsid w:val="003A39D1"/>
    <w:rsid w:val="003A60EE"/>
    <w:rsid w:val="003B2CBB"/>
    <w:rsid w:val="003B521C"/>
    <w:rsid w:val="003B61C7"/>
    <w:rsid w:val="003B7B4D"/>
    <w:rsid w:val="003C30DB"/>
    <w:rsid w:val="003C5579"/>
    <w:rsid w:val="003C6F8F"/>
    <w:rsid w:val="003D2DE1"/>
    <w:rsid w:val="003D51FF"/>
    <w:rsid w:val="003E629A"/>
    <w:rsid w:val="003E6D58"/>
    <w:rsid w:val="003E7185"/>
    <w:rsid w:val="003E74C2"/>
    <w:rsid w:val="003E75DF"/>
    <w:rsid w:val="003F0FFB"/>
    <w:rsid w:val="003F2F20"/>
    <w:rsid w:val="004041D9"/>
    <w:rsid w:val="0040712F"/>
    <w:rsid w:val="00421107"/>
    <w:rsid w:val="0042226E"/>
    <w:rsid w:val="004302B9"/>
    <w:rsid w:val="00430AE7"/>
    <w:rsid w:val="00434629"/>
    <w:rsid w:val="00435DC4"/>
    <w:rsid w:val="00436D6E"/>
    <w:rsid w:val="004469AE"/>
    <w:rsid w:val="00456A6E"/>
    <w:rsid w:val="00457AF5"/>
    <w:rsid w:val="00457FE3"/>
    <w:rsid w:val="00464038"/>
    <w:rsid w:val="00464FCB"/>
    <w:rsid w:val="004653B6"/>
    <w:rsid w:val="0046668A"/>
    <w:rsid w:val="0047083A"/>
    <w:rsid w:val="00471090"/>
    <w:rsid w:val="00473AF8"/>
    <w:rsid w:val="004745FA"/>
    <w:rsid w:val="00475B1E"/>
    <w:rsid w:val="00476AFB"/>
    <w:rsid w:val="00481D93"/>
    <w:rsid w:val="00482465"/>
    <w:rsid w:val="004824AD"/>
    <w:rsid w:val="00490310"/>
    <w:rsid w:val="004913A9"/>
    <w:rsid w:val="00495FF7"/>
    <w:rsid w:val="00496415"/>
    <w:rsid w:val="004A094A"/>
    <w:rsid w:val="004A182D"/>
    <w:rsid w:val="004A62B2"/>
    <w:rsid w:val="004B5843"/>
    <w:rsid w:val="004B741B"/>
    <w:rsid w:val="004C7223"/>
    <w:rsid w:val="004D12DF"/>
    <w:rsid w:val="004E0F43"/>
    <w:rsid w:val="004E3085"/>
    <w:rsid w:val="004E33B6"/>
    <w:rsid w:val="004E4724"/>
    <w:rsid w:val="004E50F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3407"/>
    <w:rsid w:val="00513B1A"/>
    <w:rsid w:val="005172D4"/>
    <w:rsid w:val="00525657"/>
    <w:rsid w:val="005332D6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71F69"/>
    <w:rsid w:val="00573C8B"/>
    <w:rsid w:val="00576D9F"/>
    <w:rsid w:val="00580E6A"/>
    <w:rsid w:val="00583D28"/>
    <w:rsid w:val="005872BE"/>
    <w:rsid w:val="00595EEF"/>
    <w:rsid w:val="005A0526"/>
    <w:rsid w:val="005A1731"/>
    <w:rsid w:val="005A6AEC"/>
    <w:rsid w:val="005B35F8"/>
    <w:rsid w:val="005B5FBE"/>
    <w:rsid w:val="005B6E08"/>
    <w:rsid w:val="005B6E0C"/>
    <w:rsid w:val="005C7716"/>
    <w:rsid w:val="005D0CDC"/>
    <w:rsid w:val="005D28DB"/>
    <w:rsid w:val="005D64FB"/>
    <w:rsid w:val="005D6C70"/>
    <w:rsid w:val="005E0E15"/>
    <w:rsid w:val="005E2115"/>
    <w:rsid w:val="005E2759"/>
    <w:rsid w:val="005E3A7C"/>
    <w:rsid w:val="005E3CF2"/>
    <w:rsid w:val="005E780B"/>
    <w:rsid w:val="005F0EB8"/>
    <w:rsid w:val="005F2264"/>
    <w:rsid w:val="005F2F55"/>
    <w:rsid w:val="005F7445"/>
    <w:rsid w:val="005F7EE4"/>
    <w:rsid w:val="0060160F"/>
    <w:rsid w:val="00601671"/>
    <w:rsid w:val="00602E92"/>
    <w:rsid w:val="006048DD"/>
    <w:rsid w:val="00604C39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B6C"/>
    <w:rsid w:val="00641A15"/>
    <w:rsid w:val="00650CFB"/>
    <w:rsid w:val="00652830"/>
    <w:rsid w:val="00654257"/>
    <w:rsid w:val="006548DF"/>
    <w:rsid w:val="006628EC"/>
    <w:rsid w:val="0066737D"/>
    <w:rsid w:val="0067458C"/>
    <w:rsid w:val="00675267"/>
    <w:rsid w:val="00675DB6"/>
    <w:rsid w:val="00680A7A"/>
    <w:rsid w:val="006813B6"/>
    <w:rsid w:val="00683914"/>
    <w:rsid w:val="00686F19"/>
    <w:rsid w:val="00691020"/>
    <w:rsid w:val="00693F86"/>
    <w:rsid w:val="00694B39"/>
    <w:rsid w:val="006961C3"/>
    <w:rsid w:val="00697060"/>
    <w:rsid w:val="006A3DA0"/>
    <w:rsid w:val="006B783E"/>
    <w:rsid w:val="006C64B8"/>
    <w:rsid w:val="006C6A99"/>
    <w:rsid w:val="006D1DFB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2577F"/>
    <w:rsid w:val="00733BBF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284E"/>
    <w:rsid w:val="00793416"/>
    <w:rsid w:val="0079616A"/>
    <w:rsid w:val="00797460"/>
    <w:rsid w:val="007A5F9F"/>
    <w:rsid w:val="007C0F52"/>
    <w:rsid w:val="007C15F9"/>
    <w:rsid w:val="007C3AC7"/>
    <w:rsid w:val="007D2429"/>
    <w:rsid w:val="007D2EC5"/>
    <w:rsid w:val="007D74D5"/>
    <w:rsid w:val="007E263B"/>
    <w:rsid w:val="007E27F7"/>
    <w:rsid w:val="007E39E4"/>
    <w:rsid w:val="007E6938"/>
    <w:rsid w:val="007F5EF8"/>
    <w:rsid w:val="008005F1"/>
    <w:rsid w:val="0080142B"/>
    <w:rsid w:val="008042C7"/>
    <w:rsid w:val="00807B7F"/>
    <w:rsid w:val="00807DB4"/>
    <w:rsid w:val="00810920"/>
    <w:rsid w:val="00812F04"/>
    <w:rsid w:val="008134B6"/>
    <w:rsid w:val="00813D31"/>
    <w:rsid w:val="00830870"/>
    <w:rsid w:val="00831C3C"/>
    <w:rsid w:val="00834400"/>
    <w:rsid w:val="00835348"/>
    <w:rsid w:val="00837EDD"/>
    <w:rsid w:val="008408C8"/>
    <w:rsid w:val="0085118F"/>
    <w:rsid w:val="0085735E"/>
    <w:rsid w:val="00863987"/>
    <w:rsid w:val="00867270"/>
    <w:rsid w:val="00871818"/>
    <w:rsid w:val="00873800"/>
    <w:rsid w:val="00880465"/>
    <w:rsid w:val="00882DFF"/>
    <w:rsid w:val="0088428D"/>
    <w:rsid w:val="008843DB"/>
    <w:rsid w:val="00885DF7"/>
    <w:rsid w:val="00892FB1"/>
    <w:rsid w:val="00894B50"/>
    <w:rsid w:val="00895D4C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413F"/>
    <w:rsid w:val="008B65C4"/>
    <w:rsid w:val="008D5D16"/>
    <w:rsid w:val="008D6E3D"/>
    <w:rsid w:val="008D789A"/>
    <w:rsid w:val="008E4E9F"/>
    <w:rsid w:val="008E4FBF"/>
    <w:rsid w:val="008E74E0"/>
    <w:rsid w:val="008F2782"/>
    <w:rsid w:val="008F5326"/>
    <w:rsid w:val="00902A5F"/>
    <w:rsid w:val="009072DD"/>
    <w:rsid w:val="00911FF7"/>
    <w:rsid w:val="00914D73"/>
    <w:rsid w:val="00916444"/>
    <w:rsid w:val="00927527"/>
    <w:rsid w:val="00933378"/>
    <w:rsid w:val="00937F66"/>
    <w:rsid w:val="00954B2D"/>
    <w:rsid w:val="0095515D"/>
    <w:rsid w:val="00960525"/>
    <w:rsid w:val="00961273"/>
    <w:rsid w:val="00963AEC"/>
    <w:rsid w:val="009657EE"/>
    <w:rsid w:val="00966C23"/>
    <w:rsid w:val="00975F3B"/>
    <w:rsid w:val="009A0FDE"/>
    <w:rsid w:val="009A14E8"/>
    <w:rsid w:val="009A1CFD"/>
    <w:rsid w:val="009A3298"/>
    <w:rsid w:val="009A69D3"/>
    <w:rsid w:val="009B0BBF"/>
    <w:rsid w:val="009B53B5"/>
    <w:rsid w:val="009C1B05"/>
    <w:rsid w:val="009C3A78"/>
    <w:rsid w:val="009C6ACD"/>
    <w:rsid w:val="009D3D24"/>
    <w:rsid w:val="009D6E18"/>
    <w:rsid w:val="009E0152"/>
    <w:rsid w:val="009E2F79"/>
    <w:rsid w:val="009E35FB"/>
    <w:rsid w:val="009E4054"/>
    <w:rsid w:val="009E50DA"/>
    <w:rsid w:val="009E5EF9"/>
    <w:rsid w:val="009F0E73"/>
    <w:rsid w:val="009F3223"/>
    <w:rsid w:val="009F40DB"/>
    <w:rsid w:val="009F680F"/>
    <w:rsid w:val="00A01EC0"/>
    <w:rsid w:val="00A047EF"/>
    <w:rsid w:val="00A0496D"/>
    <w:rsid w:val="00A04B4C"/>
    <w:rsid w:val="00A141D8"/>
    <w:rsid w:val="00A177A9"/>
    <w:rsid w:val="00A17A01"/>
    <w:rsid w:val="00A256EF"/>
    <w:rsid w:val="00A27CFB"/>
    <w:rsid w:val="00A311C8"/>
    <w:rsid w:val="00A32ABF"/>
    <w:rsid w:val="00A35E47"/>
    <w:rsid w:val="00A417B0"/>
    <w:rsid w:val="00A4326A"/>
    <w:rsid w:val="00A43EF8"/>
    <w:rsid w:val="00A46F2A"/>
    <w:rsid w:val="00A473E1"/>
    <w:rsid w:val="00A5436E"/>
    <w:rsid w:val="00A657EA"/>
    <w:rsid w:val="00A667C7"/>
    <w:rsid w:val="00A803E1"/>
    <w:rsid w:val="00A82896"/>
    <w:rsid w:val="00A90504"/>
    <w:rsid w:val="00A92471"/>
    <w:rsid w:val="00A92785"/>
    <w:rsid w:val="00A94AD6"/>
    <w:rsid w:val="00A961FA"/>
    <w:rsid w:val="00A97AFB"/>
    <w:rsid w:val="00AA07C7"/>
    <w:rsid w:val="00AB6EB6"/>
    <w:rsid w:val="00AC4B46"/>
    <w:rsid w:val="00AD01D6"/>
    <w:rsid w:val="00AF0E4F"/>
    <w:rsid w:val="00AF4505"/>
    <w:rsid w:val="00AF4931"/>
    <w:rsid w:val="00AF534A"/>
    <w:rsid w:val="00AF58BF"/>
    <w:rsid w:val="00B024FC"/>
    <w:rsid w:val="00B135A0"/>
    <w:rsid w:val="00B142F4"/>
    <w:rsid w:val="00B15BDC"/>
    <w:rsid w:val="00B211B2"/>
    <w:rsid w:val="00B2194E"/>
    <w:rsid w:val="00B22256"/>
    <w:rsid w:val="00B2319A"/>
    <w:rsid w:val="00B24D76"/>
    <w:rsid w:val="00B25B61"/>
    <w:rsid w:val="00B263C9"/>
    <w:rsid w:val="00B27AAF"/>
    <w:rsid w:val="00B3471D"/>
    <w:rsid w:val="00B36BE6"/>
    <w:rsid w:val="00B36ED7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C7C07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BF6C57"/>
    <w:rsid w:val="00C023F5"/>
    <w:rsid w:val="00C04ECD"/>
    <w:rsid w:val="00C07C54"/>
    <w:rsid w:val="00C10EDC"/>
    <w:rsid w:val="00C24DF9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877D1"/>
    <w:rsid w:val="00C91298"/>
    <w:rsid w:val="00C916F6"/>
    <w:rsid w:val="00C97DBD"/>
    <w:rsid w:val="00CA2121"/>
    <w:rsid w:val="00CA5FD4"/>
    <w:rsid w:val="00CA7FC4"/>
    <w:rsid w:val="00CB3331"/>
    <w:rsid w:val="00CB7E53"/>
    <w:rsid w:val="00CE16AD"/>
    <w:rsid w:val="00CE2F4C"/>
    <w:rsid w:val="00CE3D4F"/>
    <w:rsid w:val="00CE5E9D"/>
    <w:rsid w:val="00CE6268"/>
    <w:rsid w:val="00CF641A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0AE0"/>
    <w:rsid w:val="00D40C35"/>
    <w:rsid w:val="00D442F0"/>
    <w:rsid w:val="00D443CC"/>
    <w:rsid w:val="00D44AD8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6D2D"/>
    <w:rsid w:val="00D9290B"/>
    <w:rsid w:val="00DA0F68"/>
    <w:rsid w:val="00DA1E35"/>
    <w:rsid w:val="00DA2879"/>
    <w:rsid w:val="00DA3D85"/>
    <w:rsid w:val="00DB59AD"/>
    <w:rsid w:val="00DB6636"/>
    <w:rsid w:val="00DC000F"/>
    <w:rsid w:val="00DC2838"/>
    <w:rsid w:val="00DC47FA"/>
    <w:rsid w:val="00DC50D6"/>
    <w:rsid w:val="00DC7E36"/>
    <w:rsid w:val="00DE0B31"/>
    <w:rsid w:val="00DE1560"/>
    <w:rsid w:val="00DE2E7F"/>
    <w:rsid w:val="00DE34EE"/>
    <w:rsid w:val="00DE4980"/>
    <w:rsid w:val="00DE7B7B"/>
    <w:rsid w:val="00DF26E6"/>
    <w:rsid w:val="00DF6939"/>
    <w:rsid w:val="00DF789D"/>
    <w:rsid w:val="00E03FFE"/>
    <w:rsid w:val="00E057DF"/>
    <w:rsid w:val="00E063B7"/>
    <w:rsid w:val="00E24F32"/>
    <w:rsid w:val="00E3147B"/>
    <w:rsid w:val="00E31EF9"/>
    <w:rsid w:val="00E51AAE"/>
    <w:rsid w:val="00E644AC"/>
    <w:rsid w:val="00E666E7"/>
    <w:rsid w:val="00E67BBC"/>
    <w:rsid w:val="00E72EAE"/>
    <w:rsid w:val="00E75110"/>
    <w:rsid w:val="00E84D63"/>
    <w:rsid w:val="00E87F8E"/>
    <w:rsid w:val="00E927D5"/>
    <w:rsid w:val="00E95936"/>
    <w:rsid w:val="00E96A7D"/>
    <w:rsid w:val="00E979C5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02DB"/>
    <w:rsid w:val="00EC3209"/>
    <w:rsid w:val="00EC562A"/>
    <w:rsid w:val="00EE3211"/>
    <w:rsid w:val="00EE38F1"/>
    <w:rsid w:val="00EF5C86"/>
    <w:rsid w:val="00F01F12"/>
    <w:rsid w:val="00F061D9"/>
    <w:rsid w:val="00F06BDD"/>
    <w:rsid w:val="00F06EC5"/>
    <w:rsid w:val="00F103DE"/>
    <w:rsid w:val="00F1339F"/>
    <w:rsid w:val="00F15889"/>
    <w:rsid w:val="00F15FF2"/>
    <w:rsid w:val="00F1696A"/>
    <w:rsid w:val="00F171E1"/>
    <w:rsid w:val="00F20F9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962"/>
    <w:rsid w:val="00F52C71"/>
    <w:rsid w:val="00F53E89"/>
    <w:rsid w:val="00F54361"/>
    <w:rsid w:val="00F61085"/>
    <w:rsid w:val="00F63D06"/>
    <w:rsid w:val="00F676BB"/>
    <w:rsid w:val="00F709B6"/>
    <w:rsid w:val="00F73A7E"/>
    <w:rsid w:val="00F74371"/>
    <w:rsid w:val="00F76C05"/>
    <w:rsid w:val="00F77432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47CE"/>
    <w:rsid w:val="00FC5BFD"/>
    <w:rsid w:val="00FC7AA8"/>
    <w:rsid w:val="00FD4415"/>
    <w:rsid w:val="00FE1478"/>
    <w:rsid w:val="00FE6EB0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ED219D970B25ECA9798A50AA23C3098EE64983a5o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B2CE832C4B3FF29FF083C90A19AE66E97A73B28728236503E1ECA9B774A10DFAAF42FFFC673ADACF1F53FvD5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4A9124F039C93E0CD6DE5B297A34A0AF8CD9437A39BB354BDAFD315BBo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27B7-9B25-4987-AE2D-0A1437DB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Ekonomist</cp:lastModifiedBy>
  <cp:revision>8</cp:revision>
  <cp:lastPrinted>2019-11-27T08:39:00Z</cp:lastPrinted>
  <dcterms:created xsi:type="dcterms:W3CDTF">2019-11-12T13:58:00Z</dcterms:created>
  <dcterms:modified xsi:type="dcterms:W3CDTF">2019-11-27T11:35:00Z</dcterms:modified>
</cp:coreProperties>
</file>