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B4" w:rsidRPr="003F7607" w:rsidRDefault="004510B4" w:rsidP="00C00552">
      <w:pPr>
        <w:keepNext/>
        <w:jc w:val="center"/>
        <w:outlineLvl w:val="0"/>
        <w:rPr>
          <w:b/>
          <w:bCs/>
          <w:kern w:val="32"/>
          <w:sz w:val="32"/>
          <w:szCs w:val="32"/>
        </w:rPr>
      </w:pPr>
      <w:r w:rsidRPr="003F7607">
        <w:rPr>
          <w:b/>
          <w:bCs/>
          <w:kern w:val="32"/>
          <w:sz w:val="32"/>
          <w:szCs w:val="32"/>
        </w:rPr>
        <w:t>РОСТОВСКАЯ  ОБЛАСТЬ</w:t>
      </w:r>
    </w:p>
    <w:p w:rsidR="004510B4" w:rsidRPr="003F7607" w:rsidRDefault="004510B4" w:rsidP="004510B4">
      <w:pPr>
        <w:jc w:val="center"/>
        <w:rPr>
          <w:b/>
          <w:bCs/>
          <w:sz w:val="32"/>
          <w:szCs w:val="32"/>
        </w:rPr>
      </w:pPr>
    </w:p>
    <w:p w:rsidR="004510B4" w:rsidRPr="003F7607" w:rsidRDefault="004510B4" w:rsidP="004510B4">
      <w:pPr>
        <w:jc w:val="center"/>
        <w:rPr>
          <w:b/>
          <w:bCs/>
          <w:sz w:val="32"/>
          <w:szCs w:val="32"/>
        </w:rPr>
      </w:pPr>
      <w:r w:rsidRPr="003F7607">
        <w:rPr>
          <w:b/>
          <w:bCs/>
          <w:sz w:val="32"/>
          <w:szCs w:val="32"/>
        </w:rPr>
        <w:t xml:space="preserve">Собрание  депутатов  </w:t>
      </w:r>
    </w:p>
    <w:p w:rsidR="004510B4" w:rsidRPr="003F7607" w:rsidRDefault="004510B4" w:rsidP="004510B4">
      <w:pPr>
        <w:jc w:val="center"/>
        <w:rPr>
          <w:b/>
          <w:bCs/>
          <w:sz w:val="32"/>
          <w:szCs w:val="32"/>
        </w:rPr>
      </w:pPr>
      <w:r w:rsidRPr="003F7607">
        <w:rPr>
          <w:b/>
          <w:bCs/>
          <w:sz w:val="32"/>
          <w:szCs w:val="32"/>
        </w:rPr>
        <w:t>Титовского  сельского  поселения</w:t>
      </w:r>
    </w:p>
    <w:p w:rsidR="004510B4" w:rsidRPr="003F7607" w:rsidRDefault="004510B4" w:rsidP="004510B4">
      <w:pPr>
        <w:jc w:val="center"/>
        <w:rPr>
          <w:b/>
          <w:bCs/>
          <w:sz w:val="28"/>
          <w:szCs w:val="20"/>
        </w:rPr>
      </w:pPr>
    </w:p>
    <w:p w:rsidR="004510B4" w:rsidRPr="003F7607" w:rsidRDefault="004510B4" w:rsidP="004510B4">
      <w:pPr>
        <w:jc w:val="center"/>
        <w:rPr>
          <w:b/>
          <w:sz w:val="40"/>
          <w:szCs w:val="40"/>
        </w:rPr>
      </w:pPr>
      <w:r w:rsidRPr="003F7607">
        <w:rPr>
          <w:b/>
          <w:sz w:val="40"/>
          <w:szCs w:val="40"/>
        </w:rPr>
        <w:t>РЕШЕНИЕ</w:t>
      </w:r>
    </w:p>
    <w:p w:rsidR="00902900" w:rsidRPr="00902900" w:rsidRDefault="00902900" w:rsidP="004510B4">
      <w:pPr>
        <w:tabs>
          <w:tab w:val="center" w:pos="5102"/>
          <w:tab w:val="left" w:pos="8880"/>
        </w:tabs>
        <w:rPr>
          <w:b/>
          <w:sz w:val="28"/>
          <w:szCs w:val="28"/>
        </w:rPr>
      </w:pPr>
    </w:p>
    <w:p w:rsidR="00902900" w:rsidRPr="00BD6970" w:rsidRDefault="001D04EA" w:rsidP="00931A0C">
      <w:pPr>
        <w:tabs>
          <w:tab w:val="left" w:pos="5103"/>
        </w:tabs>
        <w:ind w:right="4252"/>
        <w:jc w:val="both"/>
        <w:rPr>
          <w:bCs/>
          <w:sz w:val="28"/>
          <w:szCs w:val="28"/>
        </w:rPr>
      </w:pPr>
      <w:r>
        <w:rPr>
          <w:sz w:val="28"/>
          <w:szCs w:val="28"/>
        </w:rPr>
        <w:t>О внесении изменени</w:t>
      </w:r>
      <w:r w:rsidR="00BD6970">
        <w:rPr>
          <w:sz w:val="28"/>
          <w:szCs w:val="28"/>
        </w:rPr>
        <w:t>й</w:t>
      </w:r>
      <w:r>
        <w:rPr>
          <w:sz w:val="28"/>
          <w:szCs w:val="28"/>
        </w:rPr>
        <w:t xml:space="preserve"> в решение Собрания депутатов</w:t>
      </w:r>
      <w:r w:rsidR="0025160F">
        <w:rPr>
          <w:sz w:val="28"/>
          <w:szCs w:val="28"/>
        </w:rPr>
        <w:t xml:space="preserve"> </w:t>
      </w:r>
      <w:r w:rsidR="004510B4">
        <w:rPr>
          <w:sz w:val="28"/>
          <w:szCs w:val="28"/>
        </w:rPr>
        <w:t>Титов</w:t>
      </w:r>
      <w:r w:rsidR="004760AF">
        <w:rPr>
          <w:sz w:val="28"/>
          <w:szCs w:val="28"/>
        </w:rPr>
        <w:t xml:space="preserve">ского </w:t>
      </w:r>
      <w:r>
        <w:rPr>
          <w:sz w:val="28"/>
          <w:szCs w:val="28"/>
        </w:rPr>
        <w:t xml:space="preserve">сельского поселения от </w:t>
      </w:r>
      <w:r w:rsidR="00BD6970">
        <w:rPr>
          <w:sz w:val="28"/>
          <w:szCs w:val="28"/>
        </w:rPr>
        <w:t>25.02.2022</w:t>
      </w:r>
      <w:r w:rsidR="009955C0">
        <w:rPr>
          <w:sz w:val="28"/>
          <w:szCs w:val="28"/>
        </w:rPr>
        <w:t xml:space="preserve"> </w:t>
      </w:r>
      <w:r>
        <w:rPr>
          <w:sz w:val="28"/>
          <w:szCs w:val="28"/>
        </w:rPr>
        <w:t xml:space="preserve">№ </w:t>
      </w:r>
      <w:r w:rsidR="00BD6970">
        <w:rPr>
          <w:sz w:val="28"/>
          <w:szCs w:val="28"/>
        </w:rPr>
        <w:t>32</w:t>
      </w:r>
      <w:r>
        <w:rPr>
          <w:sz w:val="28"/>
          <w:szCs w:val="28"/>
        </w:rPr>
        <w:t xml:space="preserve"> «</w:t>
      </w:r>
      <w:r w:rsidR="00BD6970" w:rsidRPr="00BD6970">
        <w:rPr>
          <w:bCs/>
          <w:sz w:val="28"/>
          <w:szCs w:val="28"/>
        </w:rPr>
        <w:t>Об утверждении Положения о муниципальном</w:t>
      </w:r>
      <w:r w:rsidR="00BD6970">
        <w:rPr>
          <w:bCs/>
          <w:sz w:val="28"/>
          <w:szCs w:val="28"/>
        </w:rPr>
        <w:t xml:space="preserve"> </w:t>
      </w:r>
      <w:r w:rsidR="00BD6970" w:rsidRPr="00BD6970">
        <w:rPr>
          <w:bCs/>
          <w:sz w:val="28"/>
          <w:szCs w:val="28"/>
        </w:rPr>
        <w:t>контроле в сфере благоустройства на территории</w:t>
      </w:r>
      <w:r w:rsidR="00BD6970">
        <w:rPr>
          <w:bCs/>
          <w:sz w:val="28"/>
          <w:szCs w:val="28"/>
        </w:rPr>
        <w:t xml:space="preserve"> </w:t>
      </w:r>
      <w:r w:rsidR="00BD6970" w:rsidRPr="00BD6970">
        <w:rPr>
          <w:sz w:val="28"/>
          <w:szCs w:val="28"/>
        </w:rPr>
        <w:t>Титовского сельского поселения</w:t>
      </w:r>
      <w:r w:rsidR="008C4F3D">
        <w:rPr>
          <w:sz w:val="28"/>
          <w:szCs w:val="28"/>
        </w:rPr>
        <w:t>»</w:t>
      </w:r>
    </w:p>
    <w:p w:rsidR="00902900" w:rsidRPr="00902900" w:rsidRDefault="00902900" w:rsidP="00931A0C">
      <w:pPr>
        <w:tabs>
          <w:tab w:val="left" w:pos="5103"/>
        </w:tabs>
        <w:ind w:right="4252"/>
        <w:jc w:val="both"/>
        <w:rPr>
          <w:b/>
          <w:sz w:val="28"/>
          <w:szCs w:val="28"/>
        </w:rPr>
      </w:pPr>
      <w:r w:rsidRPr="00902900">
        <w:rPr>
          <w:b/>
          <w:sz w:val="28"/>
          <w:szCs w:val="28"/>
        </w:rPr>
        <w:t xml:space="preserve">      </w:t>
      </w:r>
    </w:p>
    <w:p w:rsidR="00902900" w:rsidRPr="00902900" w:rsidRDefault="00902900" w:rsidP="00902900">
      <w:pPr>
        <w:rPr>
          <w:b/>
          <w:sz w:val="28"/>
          <w:szCs w:val="28"/>
        </w:rPr>
      </w:pPr>
      <w:r w:rsidRPr="00902900">
        <w:rPr>
          <w:b/>
          <w:sz w:val="28"/>
          <w:szCs w:val="28"/>
        </w:rPr>
        <w:t xml:space="preserve">  </w:t>
      </w:r>
      <w:r>
        <w:rPr>
          <w:b/>
          <w:sz w:val="28"/>
          <w:szCs w:val="28"/>
        </w:rPr>
        <w:t xml:space="preserve">        </w:t>
      </w:r>
      <w:r w:rsidRPr="00902900">
        <w:rPr>
          <w:b/>
          <w:sz w:val="28"/>
          <w:szCs w:val="28"/>
        </w:rPr>
        <w:t xml:space="preserve">Принято </w:t>
      </w:r>
    </w:p>
    <w:p w:rsidR="0088000F" w:rsidRDefault="00902900" w:rsidP="00902900">
      <w:pPr>
        <w:rPr>
          <w:b/>
          <w:sz w:val="28"/>
          <w:szCs w:val="28"/>
        </w:rPr>
      </w:pPr>
      <w:r w:rsidRPr="00902900">
        <w:rPr>
          <w:b/>
          <w:sz w:val="28"/>
          <w:szCs w:val="28"/>
        </w:rPr>
        <w:t xml:space="preserve">Собранием </w:t>
      </w:r>
      <w:r>
        <w:rPr>
          <w:b/>
          <w:sz w:val="28"/>
          <w:szCs w:val="28"/>
        </w:rPr>
        <w:t xml:space="preserve">  </w:t>
      </w:r>
      <w:r w:rsidRPr="00902900">
        <w:rPr>
          <w:b/>
          <w:sz w:val="28"/>
          <w:szCs w:val="28"/>
        </w:rPr>
        <w:t xml:space="preserve">депутатов                             </w:t>
      </w:r>
      <w:r w:rsidR="00BA6673">
        <w:rPr>
          <w:b/>
          <w:sz w:val="28"/>
          <w:szCs w:val="28"/>
        </w:rPr>
        <w:t xml:space="preserve">               </w:t>
      </w:r>
      <w:r w:rsidR="00A41E85">
        <w:rPr>
          <w:b/>
          <w:sz w:val="28"/>
          <w:szCs w:val="28"/>
        </w:rPr>
        <w:t xml:space="preserve">  </w:t>
      </w:r>
      <w:r w:rsidRPr="00902900">
        <w:rPr>
          <w:b/>
          <w:sz w:val="28"/>
          <w:szCs w:val="28"/>
        </w:rPr>
        <w:t xml:space="preserve"> </w:t>
      </w:r>
      <w:r w:rsidR="00B4302A">
        <w:rPr>
          <w:b/>
          <w:sz w:val="28"/>
          <w:szCs w:val="28"/>
        </w:rPr>
        <w:t xml:space="preserve"> </w:t>
      </w:r>
      <w:r w:rsidRPr="00902900">
        <w:rPr>
          <w:b/>
          <w:sz w:val="28"/>
          <w:szCs w:val="28"/>
        </w:rPr>
        <w:t xml:space="preserve"> </w:t>
      </w:r>
      <w:r w:rsidR="004760AF">
        <w:rPr>
          <w:b/>
          <w:sz w:val="28"/>
          <w:szCs w:val="28"/>
        </w:rPr>
        <w:t xml:space="preserve"> </w:t>
      </w:r>
      <w:r w:rsidR="00A41E85">
        <w:rPr>
          <w:b/>
          <w:sz w:val="28"/>
          <w:szCs w:val="28"/>
        </w:rPr>
        <w:t>«</w:t>
      </w:r>
      <w:r w:rsidR="00BA6673">
        <w:rPr>
          <w:b/>
          <w:sz w:val="28"/>
          <w:szCs w:val="28"/>
        </w:rPr>
        <w:t>27</w:t>
      </w:r>
      <w:r w:rsidR="00A41E85">
        <w:rPr>
          <w:b/>
          <w:sz w:val="28"/>
          <w:szCs w:val="28"/>
        </w:rPr>
        <w:t>»</w:t>
      </w:r>
      <w:r w:rsidR="00BA6673">
        <w:rPr>
          <w:b/>
          <w:sz w:val="28"/>
          <w:szCs w:val="28"/>
        </w:rPr>
        <w:t xml:space="preserve"> февраля 2025 </w:t>
      </w:r>
      <w:r w:rsidRPr="00902900">
        <w:rPr>
          <w:b/>
          <w:sz w:val="28"/>
          <w:szCs w:val="28"/>
        </w:rPr>
        <w:t xml:space="preserve">года  </w:t>
      </w:r>
    </w:p>
    <w:p w:rsidR="00902900" w:rsidRPr="00902900" w:rsidRDefault="00902900" w:rsidP="00902900">
      <w:pPr>
        <w:rPr>
          <w:sz w:val="28"/>
          <w:szCs w:val="28"/>
        </w:rPr>
      </w:pPr>
      <w:r w:rsidRPr="00902900">
        <w:rPr>
          <w:b/>
          <w:sz w:val="28"/>
          <w:szCs w:val="28"/>
        </w:rPr>
        <w:t xml:space="preserve">      </w:t>
      </w:r>
    </w:p>
    <w:p w:rsidR="00902900" w:rsidRPr="00902900" w:rsidRDefault="00BD6970" w:rsidP="004510B4">
      <w:pPr>
        <w:ind w:firstLine="709"/>
        <w:jc w:val="both"/>
        <w:rPr>
          <w:sz w:val="28"/>
          <w:szCs w:val="28"/>
        </w:rPr>
      </w:pPr>
      <w:r>
        <w:rPr>
          <w:sz w:val="28"/>
          <w:szCs w:val="28"/>
        </w:rPr>
        <w:t xml:space="preserve">В соответствии с </w:t>
      </w:r>
      <w:r w:rsidRPr="00BD6970">
        <w:rPr>
          <w:sz w:val="28"/>
          <w:szCs w:val="28"/>
        </w:rPr>
        <w:t>Федеральны</w:t>
      </w:r>
      <w:r>
        <w:rPr>
          <w:sz w:val="28"/>
          <w:szCs w:val="28"/>
        </w:rPr>
        <w:t>м</w:t>
      </w:r>
      <w:r w:rsidRPr="00BD6970">
        <w:rPr>
          <w:sz w:val="28"/>
          <w:szCs w:val="28"/>
        </w:rPr>
        <w:t xml:space="preserve"> закон</w:t>
      </w:r>
      <w:r>
        <w:rPr>
          <w:sz w:val="28"/>
          <w:szCs w:val="28"/>
        </w:rPr>
        <w:t>ом от 28.12.2024 № 540-ФЗ «</w:t>
      </w:r>
      <w:r w:rsidRPr="00BD6970">
        <w:rPr>
          <w:sz w:val="28"/>
          <w:szCs w:val="28"/>
        </w:rPr>
        <w:t>О внесении</w:t>
      </w:r>
      <w:r>
        <w:rPr>
          <w:sz w:val="28"/>
          <w:szCs w:val="28"/>
        </w:rPr>
        <w:t xml:space="preserve"> изменений в Федеральный закон «</w:t>
      </w:r>
      <w:r w:rsidRPr="00BD6970">
        <w:rPr>
          <w:sz w:val="28"/>
          <w:szCs w:val="28"/>
        </w:rPr>
        <w:t xml:space="preserve">О государственном контроле (надзоре) и муниципальном </w:t>
      </w:r>
      <w:r>
        <w:rPr>
          <w:sz w:val="28"/>
          <w:szCs w:val="28"/>
        </w:rPr>
        <w:t>контроле в Российской Федерации»</w:t>
      </w:r>
      <w:r w:rsidR="00902900" w:rsidRPr="00902900">
        <w:rPr>
          <w:sz w:val="28"/>
          <w:szCs w:val="28"/>
        </w:rPr>
        <w:t>, Уставом муниципального образования «</w:t>
      </w:r>
      <w:r w:rsidR="004510B4">
        <w:rPr>
          <w:sz w:val="28"/>
          <w:szCs w:val="28"/>
        </w:rPr>
        <w:t>Титов</w:t>
      </w:r>
      <w:r w:rsidR="004760AF">
        <w:rPr>
          <w:sz w:val="28"/>
          <w:szCs w:val="28"/>
        </w:rPr>
        <w:t>ско</w:t>
      </w:r>
      <w:r w:rsidR="004510B4">
        <w:rPr>
          <w:sz w:val="28"/>
          <w:szCs w:val="28"/>
        </w:rPr>
        <w:t>е</w:t>
      </w:r>
      <w:r w:rsidR="00A54311">
        <w:rPr>
          <w:sz w:val="28"/>
          <w:szCs w:val="28"/>
        </w:rPr>
        <w:t xml:space="preserve"> </w:t>
      </w:r>
      <w:r w:rsidR="00902900" w:rsidRPr="00902900">
        <w:rPr>
          <w:sz w:val="28"/>
          <w:szCs w:val="28"/>
        </w:rPr>
        <w:t xml:space="preserve">сельское поселение», Собрание депутатов </w:t>
      </w:r>
      <w:r w:rsidR="004510B4">
        <w:rPr>
          <w:sz w:val="28"/>
          <w:szCs w:val="28"/>
        </w:rPr>
        <w:t>Титов</w:t>
      </w:r>
      <w:r w:rsidR="004760AF">
        <w:rPr>
          <w:sz w:val="28"/>
          <w:szCs w:val="28"/>
        </w:rPr>
        <w:t xml:space="preserve">ского </w:t>
      </w:r>
      <w:r w:rsidR="00902900" w:rsidRPr="00902900">
        <w:rPr>
          <w:sz w:val="28"/>
          <w:szCs w:val="28"/>
        </w:rPr>
        <w:t xml:space="preserve">сельского поселения </w:t>
      </w:r>
    </w:p>
    <w:p w:rsidR="004510B4" w:rsidRDefault="004510B4" w:rsidP="00902900">
      <w:pPr>
        <w:jc w:val="center"/>
        <w:rPr>
          <w:b/>
          <w:sz w:val="28"/>
          <w:szCs w:val="28"/>
        </w:rPr>
      </w:pPr>
    </w:p>
    <w:p w:rsidR="00902900" w:rsidRPr="00A54311" w:rsidRDefault="00A54311" w:rsidP="00902900">
      <w:pPr>
        <w:jc w:val="center"/>
        <w:rPr>
          <w:b/>
          <w:sz w:val="28"/>
          <w:szCs w:val="28"/>
        </w:rPr>
      </w:pPr>
      <w:r>
        <w:rPr>
          <w:b/>
          <w:sz w:val="28"/>
          <w:szCs w:val="28"/>
        </w:rPr>
        <w:t>РЕШИЛ</w:t>
      </w:r>
      <w:r w:rsidR="004510B4">
        <w:rPr>
          <w:b/>
          <w:sz w:val="28"/>
          <w:szCs w:val="28"/>
        </w:rPr>
        <w:t>О</w:t>
      </w:r>
      <w:r w:rsidR="00902900" w:rsidRPr="00A54311">
        <w:rPr>
          <w:b/>
          <w:sz w:val="28"/>
          <w:szCs w:val="28"/>
        </w:rPr>
        <w:t>:</w:t>
      </w:r>
    </w:p>
    <w:p w:rsidR="00902900" w:rsidRPr="007601F7" w:rsidRDefault="00902900" w:rsidP="007601F7">
      <w:pPr>
        <w:ind w:firstLine="709"/>
        <w:jc w:val="both"/>
        <w:rPr>
          <w:b/>
          <w:sz w:val="28"/>
          <w:szCs w:val="28"/>
        </w:rPr>
      </w:pPr>
    </w:p>
    <w:p w:rsidR="008C4F3D" w:rsidRPr="007601F7" w:rsidRDefault="00902900" w:rsidP="007601F7">
      <w:pPr>
        <w:ind w:firstLine="709"/>
        <w:jc w:val="both"/>
        <w:rPr>
          <w:sz w:val="28"/>
          <w:szCs w:val="28"/>
        </w:rPr>
      </w:pPr>
      <w:r w:rsidRPr="007601F7">
        <w:rPr>
          <w:sz w:val="28"/>
          <w:szCs w:val="28"/>
        </w:rPr>
        <w:t xml:space="preserve">1. </w:t>
      </w:r>
      <w:r w:rsidR="008C4F3D" w:rsidRPr="007601F7">
        <w:rPr>
          <w:sz w:val="28"/>
          <w:szCs w:val="28"/>
        </w:rPr>
        <w:t xml:space="preserve">Внести в </w:t>
      </w:r>
      <w:r w:rsidR="00C00552" w:rsidRPr="007601F7">
        <w:rPr>
          <w:sz w:val="28"/>
          <w:szCs w:val="28"/>
        </w:rPr>
        <w:t>приложение к решению</w:t>
      </w:r>
      <w:r w:rsidR="008C4F3D" w:rsidRPr="007601F7">
        <w:rPr>
          <w:sz w:val="28"/>
          <w:szCs w:val="28"/>
        </w:rPr>
        <w:t xml:space="preserve"> Собрания депутатов </w:t>
      </w:r>
      <w:r w:rsidR="004510B4" w:rsidRPr="007601F7">
        <w:rPr>
          <w:sz w:val="28"/>
          <w:szCs w:val="28"/>
        </w:rPr>
        <w:t>Титов</w:t>
      </w:r>
      <w:r w:rsidR="004760AF" w:rsidRPr="007601F7">
        <w:rPr>
          <w:sz w:val="28"/>
          <w:szCs w:val="28"/>
        </w:rPr>
        <w:t xml:space="preserve">ского </w:t>
      </w:r>
      <w:r w:rsidR="008C4F3D" w:rsidRPr="007601F7">
        <w:rPr>
          <w:sz w:val="28"/>
          <w:szCs w:val="28"/>
        </w:rPr>
        <w:t xml:space="preserve">сельского поселения от </w:t>
      </w:r>
      <w:r w:rsidR="00BD6970" w:rsidRPr="007601F7">
        <w:rPr>
          <w:sz w:val="28"/>
          <w:szCs w:val="28"/>
        </w:rPr>
        <w:t>25.02.2022 № 32 «</w:t>
      </w:r>
      <w:r w:rsidR="00BD6970" w:rsidRPr="007601F7">
        <w:rPr>
          <w:bCs/>
          <w:sz w:val="28"/>
          <w:szCs w:val="28"/>
        </w:rPr>
        <w:t xml:space="preserve">Об утверждении Положения о муниципальном контроле в сфере благоустройства на территории </w:t>
      </w:r>
      <w:r w:rsidR="00BD6970" w:rsidRPr="007601F7">
        <w:rPr>
          <w:sz w:val="28"/>
          <w:szCs w:val="28"/>
        </w:rPr>
        <w:t>Титовского сельского поселения»</w:t>
      </w:r>
      <w:r w:rsidR="008C4F3D" w:rsidRPr="007601F7">
        <w:rPr>
          <w:sz w:val="28"/>
          <w:szCs w:val="28"/>
        </w:rPr>
        <w:t xml:space="preserve"> следующ</w:t>
      </w:r>
      <w:r w:rsidR="00BD6970" w:rsidRPr="007601F7">
        <w:rPr>
          <w:sz w:val="28"/>
          <w:szCs w:val="28"/>
        </w:rPr>
        <w:t>и</w:t>
      </w:r>
      <w:r w:rsidR="008C4F3D" w:rsidRPr="007601F7">
        <w:rPr>
          <w:sz w:val="28"/>
          <w:szCs w:val="28"/>
        </w:rPr>
        <w:t>е изменени</w:t>
      </w:r>
      <w:r w:rsidR="00BD6970" w:rsidRPr="007601F7">
        <w:rPr>
          <w:sz w:val="28"/>
          <w:szCs w:val="28"/>
        </w:rPr>
        <w:t>я</w:t>
      </w:r>
      <w:r w:rsidR="008C4F3D" w:rsidRPr="007601F7">
        <w:rPr>
          <w:sz w:val="28"/>
          <w:szCs w:val="28"/>
        </w:rPr>
        <w:t>:</w:t>
      </w:r>
    </w:p>
    <w:p w:rsidR="007601F7" w:rsidRPr="007601F7" w:rsidRDefault="007601F7" w:rsidP="007601F7">
      <w:pPr>
        <w:ind w:firstLine="709"/>
        <w:jc w:val="both"/>
        <w:rPr>
          <w:sz w:val="28"/>
          <w:szCs w:val="28"/>
        </w:rPr>
      </w:pPr>
      <w:r w:rsidRPr="007601F7">
        <w:rPr>
          <w:sz w:val="28"/>
          <w:szCs w:val="28"/>
        </w:rPr>
        <w:t>1.1. Пункт 2.11. раздела 2 изложить в новой редакции:</w:t>
      </w:r>
    </w:p>
    <w:p w:rsidR="007601F7" w:rsidRPr="007601F7" w:rsidRDefault="007601F7" w:rsidP="007601F7">
      <w:pPr>
        <w:ind w:firstLine="709"/>
        <w:jc w:val="both"/>
        <w:rPr>
          <w:sz w:val="28"/>
          <w:szCs w:val="28"/>
        </w:rPr>
      </w:pPr>
      <w:r w:rsidRPr="007601F7">
        <w:rPr>
          <w:sz w:val="28"/>
          <w:szCs w:val="28"/>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601F7" w:rsidRPr="007601F7" w:rsidRDefault="007601F7" w:rsidP="007601F7">
      <w:pPr>
        <w:ind w:firstLine="709"/>
        <w:jc w:val="both"/>
        <w:rPr>
          <w:sz w:val="28"/>
          <w:szCs w:val="28"/>
        </w:rPr>
      </w:pPr>
      <w:proofErr w:type="gramStart"/>
      <w:r w:rsidRPr="007601F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601F7">
        <w:rPr>
          <w:sz w:val="28"/>
          <w:szCs w:val="28"/>
        </w:rPr>
        <w:t xml:space="preserve"> отнесения объектов </w:t>
      </w:r>
      <w:r w:rsidRPr="007601F7">
        <w:rPr>
          <w:sz w:val="28"/>
          <w:szCs w:val="28"/>
        </w:rPr>
        <w:lastRenderedPageBreak/>
        <w:t xml:space="preserve">контроля к категориям риска, и проводит оценку уровня соблюдения контролируемым лицом обязательных требований. </w:t>
      </w:r>
    </w:p>
    <w:p w:rsidR="007601F7" w:rsidRPr="007601F7" w:rsidRDefault="007601F7" w:rsidP="007601F7">
      <w:pPr>
        <w:ind w:firstLine="709"/>
        <w:jc w:val="both"/>
        <w:rPr>
          <w:sz w:val="28"/>
          <w:szCs w:val="28"/>
        </w:rPr>
      </w:pPr>
      <w:r w:rsidRPr="007601F7">
        <w:rPr>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7601F7" w:rsidRPr="007601F7" w:rsidRDefault="007601F7" w:rsidP="007601F7">
      <w:pPr>
        <w:ind w:firstLine="709"/>
        <w:jc w:val="both"/>
        <w:rPr>
          <w:bCs/>
          <w:sz w:val="28"/>
          <w:szCs w:val="28"/>
        </w:rPr>
      </w:pPr>
      <w:r w:rsidRPr="007601F7">
        <w:rPr>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Pr="007601F7">
          <w:rPr>
            <w:color w:val="0000FF"/>
            <w:sz w:val="28"/>
            <w:szCs w:val="28"/>
            <w:u w:val="single"/>
          </w:rPr>
          <w:t>частями 6</w:t>
        </w:r>
      </w:hyperlink>
      <w:r w:rsidRPr="007601F7">
        <w:rPr>
          <w:sz w:val="28"/>
          <w:szCs w:val="28"/>
        </w:rPr>
        <w:t xml:space="preserve"> и </w:t>
      </w:r>
      <w:hyperlink r:id="rId10" w:history="1">
        <w:r w:rsidRPr="007601F7">
          <w:rPr>
            <w:color w:val="0000FF"/>
            <w:sz w:val="28"/>
            <w:szCs w:val="28"/>
            <w:u w:val="single"/>
          </w:rPr>
          <w:t>7 статьи 48</w:t>
        </w:r>
      </w:hyperlink>
      <w:r w:rsidRPr="007601F7">
        <w:rPr>
          <w:sz w:val="28"/>
          <w:szCs w:val="28"/>
        </w:rPr>
        <w:t xml:space="preserve"> Федерального закона от 31.07.2020 № 248-ФЗ «О государственном контроле (надзоре) и муниципальном контроле в Российской Федерации» (далее - настоящего Федерального закона)</w:t>
      </w:r>
      <w:proofErr w:type="gramStart"/>
      <w:r w:rsidRPr="007601F7">
        <w:rPr>
          <w:sz w:val="28"/>
          <w:szCs w:val="28"/>
        </w:rPr>
        <w:t>.»</w:t>
      </w:r>
      <w:proofErr w:type="gramEnd"/>
      <w:r w:rsidRPr="007601F7">
        <w:rPr>
          <w:sz w:val="28"/>
          <w:szCs w:val="28"/>
        </w:rPr>
        <w:t>.</w:t>
      </w:r>
    </w:p>
    <w:p w:rsidR="00A873BD" w:rsidRPr="007601F7" w:rsidRDefault="00A873BD" w:rsidP="007601F7">
      <w:pPr>
        <w:ind w:firstLine="709"/>
        <w:jc w:val="both"/>
        <w:rPr>
          <w:sz w:val="28"/>
          <w:szCs w:val="28"/>
        </w:rPr>
      </w:pPr>
      <w:r w:rsidRPr="007601F7">
        <w:rPr>
          <w:sz w:val="28"/>
          <w:szCs w:val="28"/>
        </w:rPr>
        <w:t>1.</w:t>
      </w:r>
      <w:r w:rsidR="007601F7" w:rsidRPr="007601F7">
        <w:rPr>
          <w:sz w:val="28"/>
          <w:szCs w:val="28"/>
        </w:rPr>
        <w:t>2</w:t>
      </w:r>
      <w:r w:rsidRPr="007601F7">
        <w:rPr>
          <w:sz w:val="28"/>
          <w:szCs w:val="28"/>
        </w:rPr>
        <w:t xml:space="preserve">. </w:t>
      </w:r>
      <w:r w:rsidR="00BD6970" w:rsidRPr="007601F7">
        <w:rPr>
          <w:sz w:val="28"/>
          <w:szCs w:val="28"/>
        </w:rPr>
        <w:t>Раздел 2</w:t>
      </w:r>
      <w:r w:rsidRPr="007601F7">
        <w:rPr>
          <w:sz w:val="28"/>
          <w:szCs w:val="28"/>
        </w:rPr>
        <w:t xml:space="preserve"> </w:t>
      </w:r>
      <w:r w:rsidR="00BF04F2" w:rsidRPr="007601F7">
        <w:rPr>
          <w:sz w:val="28"/>
          <w:szCs w:val="28"/>
        </w:rPr>
        <w:t xml:space="preserve">дополнить </w:t>
      </w:r>
      <w:r w:rsidR="00BD6970" w:rsidRPr="007601F7">
        <w:rPr>
          <w:sz w:val="28"/>
          <w:szCs w:val="28"/>
        </w:rPr>
        <w:t>пунктами 2.12 и 2.13</w:t>
      </w:r>
      <w:r w:rsidR="00BF04F2" w:rsidRPr="007601F7">
        <w:rPr>
          <w:sz w:val="28"/>
          <w:szCs w:val="28"/>
        </w:rPr>
        <w:t xml:space="preserve"> следующего содержания</w:t>
      </w:r>
      <w:r w:rsidRPr="007601F7">
        <w:rPr>
          <w:sz w:val="28"/>
          <w:szCs w:val="28"/>
        </w:rPr>
        <w:t>:</w:t>
      </w:r>
    </w:p>
    <w:p w:rsidR="00BD6970" w:rsidRPr="007601F7" w:rsidRDefault="00A873BD" w:rsidP="007601F7">
      <w:pPr>
        <w:pStyle w:val="af9"/>
        <w:ind w:firstLine="709"/>
        <w:jc w:val="both"/>
        <w:rPr>
          <w:sz w:val="28"/>
          <w:szCs w:val="28"/>
        </w:rPr>
      </w:pPr>
      <w:r w:rsidRPr="007601F7">
        <w:rPr>
          <w:sz w:val="28"/>
          <w:szCs w:val="28"/>
        </w:rPr>
        <w:t>«</w:t>
      </w:r>
      <w:r w:rsidR="00BD6970" w:rsidRPr="007601F7">
        <w:rPr>
          <w:sz w:val="28"/>
          <w:szCs w:val="28"/>
        </w:rPr>
        <w:t>2.12. Обязательный профилактический визит проводится:</w:t>
      </w:r>
    </w:p>
    <w:p w:rsidR="00BD6970" w:rsidRPr="007601F7" w:rsidRDefault="00BD6970" w:rsidP="007601F7">
      <w:pPr>
        <w:ind w:firstLine="709"/>
        <w:jc w:val="both"/>
        <w:rPr>
          <w:sz w:val="28"/>
          <w:szCs w:val="28"/>
        </w:rPr>
      </w:pPr>
      <w:r w:rsidRPr="007601F7">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7601F7">
          <w:rPr>
            <w:sz w:val="28"/>
            <w:szCs w:val="28"/>
          </w:rPr>
          <w:t>частью 2 статьи 25</w:t>
        </w:r>
      </w:hyperlink>
      <w:r w:rsidRPr="007601F7">
        <w:rPr>
          <w:sz w:val="28"/>
          <w:szCs w:val="28"/>
        </w:rPr>
        <w:t xml:space="preserve"> настоящего Федерального закона; </w:t>
      </w:r>
    </w:p>
    <w:p w:rsidR="00BD6970" w:rsidRPr="007601F7" w:rsidRDefault="00BD6970" w:rsidP="007601F7">
      <w:pPr>
        <w:ind w:firstLine="709"/>
        <w:jc w:val="both"/>
        <w:rPr>
          <w:sz w:val="28"/>
          <w:szCs w:val="28"/>
        </w:rPr>
      </w:pPr>
      <w:r w:rsidRPr="007601F7">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history="1">
        <w:r w:rsidRPr="007601F7">
          <w:rPr>
            <w:sz w:val="28"/>
            <w:szCs w:val="28"/>
          </w:rPr>
          <w:t>статьей 8</w:t>
        </w:r>
      </w:hyperlink>
      <w:r w:rsidRPr="007601F7">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7601F7">
        <w:rPr>
          <w:sz w:val="28"/>
          <w:szCs w:val="28"/>
        </w:rPr>
        <w:t>с даты представления</w:t>
      </w:r>
      <w:proofErr w:type="gramEnd"/>
      <w:r w:rsidRPr="007601F7">
        <w:rPr>
          <w:sz w:val="28"/>
          <w:szCs w:val="28"/>
        </w:rPr>
        <w:t xml:space="preserve"> такого уведомления; </w:t>
      </w:r>
    </w:p>
    <w:p w:rsidR="00BD6970" w:rsidRPr="007601F7" w:rsidRDefault="00BD6970" w:rsidP="007601F7">
      <w:pPr>
        <w:ind w:firstLine="709"/>
        <w:jc w:val="both"/>
        <w:rPr>
          <w:sz w:val="28"/>
          <w:szCs w:val="28"/>
        </w:rPr>
      </w:pPr>
      <w:r w:rsidRPr="007601F7">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BD6970" w:rsidRPr="007601F7" w:rsidRDefault="00BD6970" w:rsidP="007601F7">
      <w:pPr>
        <w:ind w:firstLine="709"/>
        <w:jc w:val="both"/>
        <w:rPr>
          <w:sz w:val="28"/>
          <w:szCs w:val="28"/>
        </w:rPr>
      </w:pPr>
      <w:r w:rsidRPr="007601F7">
        <w:rPr>
          <w:sz w:val="28"/>
          <w:szCs w:val="28"/>
        </w:rPr>
        <w:t xml:space="preserve">4) по поручению: </w:t>
      </w:r>
    </w:p>
    <w:p w:rsidR="00BD6970" w:rsidRPr="007601F7" w:rsidRDefault="00BD6970" w:rsidP="007601F7">
      <w:pPr>
        <w:ind w:firstLine="709"/>
        <w:jc w:val="both"/>
        <w:rPr>
          <w:sz w:val="28"/>
          <w:szCs w:val="28"/>
        </w:rPr>
      </w:pPr>
      <w:r w:rsidRPr="007601F7">
        <w:rPr>
          <w:sz w:val="28"/>
          <w:szCs w:val="28"/>
        </w:rPr>
        <w:t xml:space="preserve">а) Президента Российской Федерации; </w:t>
      </w:r>
    </w:p>
    <w:p w:rsidR="00BD6970" w:rsidRPr="007601F7" w:rsidRDefault="00BD6970" w:rsidP="007601F7">
      <w:pPr>
        <w:ind w:firstLine="709"/>
        <w:jc w:val="both"/>
        <w:rPr>
          <w:sz w:val="28"/>
          <w:szCs w:val="28"/>
        </w:rPr>
      </w:pPr>
      <w:r w:rsidRPr="007601F7">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7601F7">
        <w:rPr>
          <w:sz w:val="28"/>
          <w:szCs w:val="28"/>
        </w:rPr>
        <w:t>полномочия</w:t>
      </w:r>
      <w:proofErr w:type="gramEnd"/>
      <w:r w:rsidRPr="007601F7">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BD6970" w:rsidRPr="007601F7" w:rsidRDefault="00BD6970" w:rsidP="007601F7">
      <w:pPr>
        <w:ind w:firstLine="709"/>
        <w:jc w:val="both"/>
        <w:rPr>
          <w:sz w:val="28"/>
          <w:szCs w:val="28"/>
        </w:rPr>
      </w:pPr>
      <w:r w:rsidRPr="007601F7">
        <w:rPr>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7601F7">
        <w:rPr>
          <w:sz w:val="28"/>
          <w:szCs w:val="28"/>
        </w:rPr>
        <w:t>полномочия</w:t>
      </w:r>
      <w:proofErr w:type="gramEnd"/>
      <w:r w:rsidRPr="007601F7">
        <w:rPr>
          <w:sz w:val="28"/>
          <w:szCs w:val="28"/>
        </w:rPr>
        <w:t xml:space="preserve"> по </w:t>
      </w:r>
      <w:r w:rsidRPr="007601F7">
        <w:rPr>
          <w:sz w:val="28"/>
          <w:szCs w:val="28"/>
        </w:rPr>
        <w:lastRenderedPageBreak/>
        <w:t xml:space="preserve">осуществлению которых переданы для осуществления органам государственной власти субъектов Российской Федерации). </w:t>
      </w:r>
    </w:p>
    <w:p w:rsidR="00BD6970" w:rsidRPr="007601F7" w:rsidRDefault="00BD6970" w:rsidP="007601F7">
      <w:pPr>
        <w:ind w:firstLine="709"/>
        <w:jc w:val="both"/>
        <w:rPr>
          <w:sz w:val="28"/>
          <w:szCs w:val="28"/>
        </w:rPr>
      </w:pPr>
      <w:r w:rsidRPr="007601F7">
        <w:rPr>
          <w:sz w:val="28"/>
          <w:szCs w:val="28"/>
        </w:rPr>
        <w:t xml:space="preserve">2.12.1.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BD6970" w:rsidRPr="007601F7" w:rsidRDefault="00BD6970" w:rsidP="007601F7">
      <w:pPr>
        <w:ind w:firstLine="709"/>
        <w:jc w:val="both"/>
        <w:rPr>
          <w:sz w:val="28"/>
          <w:szCs w:val="28"/>
        </w:rPr>
      </w:pPr>
      <w:r w:rsidRPr="007601F7">
        <w:rPr>
          <w:sz w:val="28"/>
          <w:szCs w:val="28"/>
        </w:rPr>
        <w:t xml:space="preserve">2.12.3. Обязательный профилактический визит не предусматривает отказ контролируемого лица от его проведения. </w:t>
      </w:r>
    </w:p>
    <w:p w:rsidR="00BD6970" w:rsidRPr="007601F7" w:rsidRDefault="00BD6970" w:rsidP="007601F7">
      <w:pPr>
        <w:ind w:firstLine="709"/>
        <w:jc w:val="both"/>
        <w:rPr>
          <w:sz w:val="28"/>
          <w:szCs w:val="28"/>
        </w:rPr>
      </w:pPr>
      <w:r w:rsidRPr="007601F7">
        <w:rPr>
          <w:sz w:val="28"/>
          <w:szCs w:val="28"/>
        </w:rPr>
        <w:t xml:space="preserve">2.12.4.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BD6970" w:rsidRPr="007601F7" w:rsidRDefault="00BD6970" w:rsidP="007601F7">
      <w:pPr>
        <w:ind w:firstLine="709"/>
        <w:jc w:val="both"/>
        <w:rPr>
          <w:sz w:val="28"/>
          <w:szCs w:val="28"/>
        </w:rPr>
      </w:pPr>
      <w:r w:rsidRPr="007601F7">
        <w:rPr>
          <w:sz w:val="28"/>
          <w:szCs w:val="28"/>
        </w:rPr>
        <w:t xml:space="preserve">2.12.5.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BD6970" w:rsidRPr="007601F7" w:rsidRDefault="00BD6970" w:rsidP="007601F7">
      <w:pPr>
        <w:ind w:firstLine="709"/>
        <w:jc w:val="both"/>
        <w:rPr>
          <w:sz w:val="28"/>
          <w:szCs w:val="28"/>
        </w:rPr>
      </w:pPr>
      <w:r w:rsidRPr="007601F7">
        <w:rPr>
          <w:sz w:val="28"/>
          <w:szCs w:val="28"/>
        </w:rPr>
        <w:t>2.12.6. В случае</w:t>
      </w:r>
      <w:proofErr w:type="gramStart"/>
      <w:r w:rsidRPr="007601F7">
        <w:rPr>
          <w:sz w:val="28"/>
          <w:szCs w:val="28"/>
        </w:rPr>
        <w:t>,</w:t>
      </w:r>
      <w:proofErr w:type="gramEnd"/>
      <w:r w:rsidRPr="007601F7">
        <w:rPr>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3" w:history="1">
        <w:r w:rsidRPr="007601F7">
          <w:rPr>
            <w:sz w:val="28"/>
            <w:szCs w:val="28"/>
          </w:rPr>
          <w:t>частью 7</w:t>
        </w:r>
      </w:hyperlink>
      <w:r w:rsidRPr="007601F7">
        <w:rPr>
          <w:sz w:val="28"/>
          <w:szCs w:val="28"/>
        </w:rPr>
        <w:t xml:space="preserve"> настоящего пункта. </w:t>
      </w:r>
    </w:p>
    <w:p w:rsidR="00BD6970" w:rsidRPr="007601F7" w:rsidRDefault="00BD6970" w:rsidP="007601F7">
      <w:pPr>
        <w:ind w:firstLine="709"/>
        <w:jc w:val="both"/>
        <w:rPr>
          <w:sz w:val="28"/>
          <w:szCs w:val="28"/>
        </w:rPr>
      </w:pPr>
      <w:bookmarkStart w:id="0" w:name="p13"/>
      <w:bookmarkEnd w:id="0"/>
      <w:r w:rsidRPr="007601F7">
        <w:rPr>
          <w:sz w:val="28"/>
          <w:szCs w:val="28"/>
        </w:rPr>
        <w:t xml:space="preserve">2.12.7.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BD6970" w:rsidRPr="007601F7" w:rsidRDefault="00BD6970" w:rsidP="007601F7">
      <w:pPr>
        <w:ind w:firstLine="709"/>
        <w:jc w:val="both"/>
        <w:rPr>
          <w:sz w:val="28"/>
          <w:szCs w:val="28"/>
        </w:rPr>
      </w:pPr>
      <w:r w:rsidRPr="007601F7">
        <w:rPr>
          <w:sz w:val="28"/>
          <w:szCs w:val="28"/>
        </w:rPr>
        <w:t xml:space="preserve">1) вид контроля, в рамках которого должны быть проведены обязательные профилактические визиты; </w:t>
      </w:r>
    </w:p>
    <w:p w:rsidR="00BD6970" w:rsidRPr="007601F7" w:rsidRDefault="00BD6970" w:rsidP="007601F7">
      <w:pPr>
        <w:ind w:firstLine="709"/>
        <w:jc w:val="both"/>
        <w:rPr>
          <w:sz w:val="28"/>
          <w:szCs w:val="28"/>
        </w:rPr>
      </w:pPr>
      <w:r w:rsidRPr="007601F7">
        <w:rPr>
          <w:sz w:val="28"/>
          <w:szCs w:val="28"/>
        </w:rPr>
        <w:t xml:space="preserve">2) перечень контролируемых лиц, в отношении которых должны быть проведены обязательные профилактические визиты; </w:t>
      </w:r>
    </w:p>
    <w:p w:rsidR="00BD6970" w:rsidRPr="007601F7" w:rsidRDefault="00BD6970" w:rsidP="007601F7">
      <w:pPr>
        <w:ind w:firstLine="709"/>
        <w:jc w:val="both"/>
        <w:rPr>
          <w:sz w:val="28"/>
          <w:szCs w:val="28"/>
        </w:rPr>
      </w:pPr>
      <w:r w:rsidRPr="007601F7">
        <w:rPr>
          <w:sz w:val="28"/>
          <w:szCs w:val="28"/>
        </w:rPr>
        <w:t xml:space="preserve">3) предмет обязательного профилактического визита; </w:t>
      </w:r>
    </w:p>
    <w:p w:rsidR="00BD6970" w:rsidRPr="007601F7" w:rsidRDefault="00BD6970" w:rsidP="007601F7">
      <w:pPr>
        <w:ind w:firstLine="709"/>
        <w:jc w:val="both"/>
        <w:rPr>
          <w:sz w:val="28"/>
          <w:szCs w:val="28"/>
        </w:rPr>
      </w:pPr>
      <w:r w:rsidRPr="007601F7">
        <w:rPr>
          <w:sz w:val="28"/>
          <w:szCs w:val="28"/>
        </w:rPr>
        <w:t xml:space="preserve">4) период, в течение которого должны быть проведены обязательные профилактические визиты. </w:t>
      </w:r>
    </w:p>
    <w:p w:rsidR="00BD6970" w:rsidRPr="007601F7" w:rsidRDefault="00BD6970" w:rsidP="007601F7">
      <w:pPr>
        <w:ind w:firstLine="709"/>
        <w:jc w:val="both"/>
        <w:rPr>
          <w:sz w:val="28"/>
          <w:szCs w:val="28"/>
        </w:rPr>
      </w:pPr>
      <w:r w:rsidRPr="007601F7">
        <w:rPr>
          <w:sz w:val="28"/>
          <w:szCs w:val="28"/>
        </w:rPr>
        <w:t xml:space="preserve">2.12.8.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BD6970" w:rsidRPr="007601F7" w:rsidRDefault="00BD6970" w:rsidP="007601F7">
      <w:pPr>
        <w:ind w:firstLine="709"/>
        <w:jc w:val="both"/>
        <w:rPr>
          <w:sz w:val="28"/>
          <w:szCs w:val="28"/>
        </w:rPr>
      </w:pPr>
      <w:r w:rsidRPr="007601F7">
        <w:rPr>
          <w:sz w:val="28"/>
          <w:szCs w:val="28"/>
        </w:rPr>
        <w:t xml:space="preserve">2.12.9.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history="1">
        <w:r w:rsidRPr="007601F7">
          <w:rPr>
            <w:sz w:val="28"/>
            <w:szCs w:val="28"/>
          </w:rPr>
          <w:t>статьей 90</w:t>
        </w:r>
      </w:hyperlink>
      <w:r w:rsidRPr="007601F7">
        <w:rPr>
          <w:sz w:val="28"/>
          <w:szCs w:val="28"/>
        </w:rPr>
        <w:t xml:space="preserve"> </w:t>
      </w:r>
      <w:r w:rsidR="007601F7" w:rsidRPr="007601F7">
        <w:rPr>
          <w:sz w:val="28"/>
          <w:szCs w:val="28"/>
        </w:rPr>
        <w:t xml:space="preserve">настоящего </w:t>
      </w:r>
      <w:r w:rsidRPr="007601F7">
        <w:rPr>
          <w:sz w:val="28"/>
          <w:szCs w:val="28"/>
        </w:rPr>
        <w:t xml:space="preserve">Федерального закона для контрольных (надзорных) мероприятий. </w:t>
      </w:r>
    </w:p>
    <w:p w:rsidR="00BD6970" w:rsidRPr="007601F7" w:rsidRDefault="00BD6970" w:rsidP="007601F7">
      <w:pPr>
        <w:ind w:firstLine="709"/>
        <w:jc w:val="both"/>
        <w:rPr>
          <w:sz w:val="28"/>
          <w:szCs w:val="28"/>
        </w:rPr>
      </w:pPr>
      <w:r w:rsidRPr="007601F7">
        <w:rPr>
          <w:sz w:val="28"/>
          <w:szCs w:val="28"/>
        </w:rPr>
        <w:t xml:space="preserve">2.12.10. Контролируемое лицо или его представитель знакомится с содержанием акта обязательного профилактического визита в порядке, </w:t>
      </w:r>
      <w:r w:rsidRPr="007601F7">
        <w:rPr>
          <w:sz w:val="28"/>
          <w:szCs w:val="28"/>
        </w:rPr>
        <w:lastRenderedPageBreak/>
        <w:t xml:space="preserve">предусмотренном </w:t>
      </w:r>
      <w:hyperlink r:id="rId14" w:history="1">
        <w:r w:rsidRPr="007601F7">
          <w:rPr>
            <w:sz w:val="28"/>
            <w:szCs w:val="28"/>
          </w:rPr>
          <w:t>статьей 88</w:t>
        </w:r>
      </w:hyperlink>
      <w:r w:rsidRPr="007601F7">
        <w:rPr>
          <w:sz w:val="28"/>
          <w:szCs w:val="28"/>
        </w:rPr>
        <w:t xml:space="preserve"> настоящего Федерального закона для контрольных (надзорных) мероприятий. </w:t>
      </w:r>
    </w:p>
    <w:p w:rsidR="00BD6970" w:rsidRPr="007601F7" w:rsidRDefault="00BD6970" w:rsidP="007601F7">
      <w:pPr>
        <w:ind w:firstLine="709"/>
        <w:jc w:val="both"/>
        <w:rPr>
          <w:sz w:val="28"/>
          <w:szCs w:val="28"/>
        </w:rPr>
      </w:pPr>
      <w:r w:rsidRPr="007601F7">
        <w:rPr>
          <w:sz w:val="28"/>
          <w:szCs w:val="28"/>
        </w:rPr>
        <w:t xml:space="preserve">2.12.11.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7601F7">
          <w:rPr>
            <w:sz w:val="28"/>
            <w:szCs w:val="28"/>
          </w:rPr>
          <w:t>частью 10 статьи 65</w:t>
        </w:r>
      </w:hyperlink>
      <w:r w:rsidRPr="007601F7">
        <w:rPr>
          <w:sz w:val="28"/>
          <w:szCs w:val="28"/>
        </w:rPr>
        <w:t xml:space="preserve"> настоящего Федерального закона для контрольных (надзорных) мероприятий. </w:t>
      </w:r>
    </w:p>
    <w:p w:rsidR="00BD6970" w:rsidRPr="007601F7" w:rsidRDefault="00BD6970" w:rsidP="007601F7">
      <w:pPr>
        <w:ind w:firstLine="709"/>
        <w:jc w:val="both"/>
        <w:rPr>
          <w:sz w:val="28"/>
          <w:szCs w:val="28"/>
        </w:rPr>
      </w:pPr>
      <w:r w:rsidRPr="007601F7">
        <w:rPr>
          <w:sz w:val="28"/>
          <w:szCs w:val="28"/>
        </w:rPr>
        <w:t xml:space="preserve">2.12.12.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7601F7">
        <w:rPr>
          <w:sz w:val="28"/>
          <w:szCs w:val="28"/>
        </w:rPr>
        <w:t>с даты составления</w:t>
      </w:r>
      <w:proofErr w:type="gramEnd"/>
      <w:r w:rsidRPr="007601F7">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BD6970" w:rsidRPr="007601F7" w:rsidRDefault="00BD6970" w:rsidP="007601F7">
      <w:pPr>
        <w:ind w:firstLine="709"/>
        <w:jc w:val="both"/>
        <w:rPr>
          <w:sz w:val="28"/>
          <w:szCs w:val="28"/>
        </w:rPr>
      </w:pPr>
      <w:r w:rsidRPr="007601F7">
        <w:rPr>
          <w:sz w:val="28"/>
          <w:szCs w:val="28"/>
        </w:rPr>
        <w:t xml:space="preserve">2.12.13.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7601F7">
          <w:rPr>
            <w:sz w:val="28"/>
            <w:szCs w:val="28"/>
          </w:rPr>
          <w:t>статьей 90.1</w:t>
        </w:r>
      </w:hyperlink>
      <w:r w:rsidRPr="007601F7">
        <w:rPr>
          <w:sz w:val="28"/>
          <w:szCs w:val="28"/>
        </w:rPr>
        <w:t xml:space="preserve"> настоящего Федерального закона. </w:t>
      </w:r>
    </w:p>
    <w:p w:rsidR="00BD6970" w:rsidRPr="007601F7" w:rsidRDefault="00322EC6" w:rsidP="007601F7">
      <w:pPr>
        <w:ind w:firstLine="709"/>
        <w:jc w:val="both"/>
        <w:rPr>
          <w:sz w:val="28"/>
          <w:szCs w:val="28"/>
        </w:rPr>
      </w:pPr>
      <w:r w:rsidRPr="007601F7">
        <w:rPr>
          <w:sz w:val="28"/>
          <w:szCs w:val="28"/>
        </w:rPr>
        <w:t>2.13</w:t>
      </w:r>
      <w:r w:rsidR="00BD6970" w:rsidRPr="007601F7">
        <w:rPr>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BD6970" w:rsidRPr="007601F7" w:rsidRDefault="00322EC6" w:rsidP="007601F7">
      <w:pPr>
        <w:ind w:firstLine="709"/>
        <w:jc w:val="both"/>
        <w:rPr>
          <w:sz w:val="28"/>
          <w:szCs w:val="28"/>
        </w:rPr>
      </w:pPr>
      <w:r w:rsidRPr="007601F7">
        <w:rPr>
          <w:sz w:val="28"/>
          <w:szCs w:val="28"/>
        </w:rPr>
        <w:t>2.13.1</w:t>
      </w:r>
      <w:r w:rsidR="00BD6970" w:rsidRPr="007601F7">
        <w:rPr>
          <w:sz w:val="28"/>
          <w:szCs w:val="28"/>
        </w:rPr>
        <w:t xml:space="preserve">.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BD6970" w:rsidRPr="007601F7" w:rsidRDefault="00322EC6" w:rsidP="007601F7">
      <w:pPr>
        <w:ind w:firstLine="709"/>
        <w:jc w:val="both"/>
        <w:rPr>
          <w:sz w:val="28"/>
          <w:szCs w:val="28"/>
        </w:rPr>
      </w:pPr>
      <w:r w:rsidRPr="007601F7">
        <w:rPr>
          <w:sz w:val="28"/>
          <w:szCs w:val="28"/>
        </w:rPr>
        <w:t>2.13.2</w:t>
      </w:r>
      <w:r w:rsidR="00BD6970" w:rsidRPr="007601F7">
        <w:rPr>
          <w:sz w:val="28"/>
          <w:szCs w:val="28"/>
        </w:rPr>
        <w:t xml:space="preserve">.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BD6970" w:rsidRPr="007601F7" w:rsidRDefault="00322EC6" w:rsidP="007601F7">
      <w:pPr>
        <w:ind w:firstLine="709"/>
        <w:jc w:val="both"/>
        <w:rPr>
          <w:sz w:val="28"/>
          <w:szCs w:val="28"/>
        </w:rPr>
      </w:pPr>
      <w:r w:rsidRPr="007601F7">
        <w:rPr>
          <w:sz w:val="28"/>
          <w:szCs w:val="28"/>
        </w:rPr>
        <w:t>2.13.3</w:t>
      </w:r>
      <w:r w:rsidR="00BD6970" w:rsidRPr="007601F7">
        <w:rPr>
          <w:sz w:val="28"/>
          <w:szCs w:val="28"/>
        </w:rPr>
        <w:t xml:space="preserve">. Решение об отказе в проведении профилактического визита принимается в следующих случаях: </w:t>
      </w:r>
    </w:p>
    <w:p w:rsidR="00BD6970" w:rsidRPr="007601F7" w:rsidRDefault="00BD6970" w:rsidP="007601F7">
      <w:pPr>
        <w:ind w:firstLine="709"/>
        <w:jc w:val="both"/>
        <w:rPr>
          <w:sz w:val="28"/>
          <w:szCs w:val="28"/>
        </w:rPr>
      </w:pPr>
      <w:r w:rsidRPr="007601F7">
        <w:rPr>
          <w:sz w:val="28"/>
          <w:szCs w:val="28"/>
        </w:rPr>
        <w:t xml:space="preserve">1) от контролируемого лица поступило уведомление об отзыве заявления; </w:t>
      </w:r>
    </w:p>
    <w:p w:rsidR="00BD6970" w:rsidRPr="007601F7" w:rsidRDefault="00BD6970" w:rsidP="007601F7">
      <w:pPr>
        <w:ind w:firstLine="709"/>
        <w:jc w:val="both"/>
        <w:rPr>
          <w:sz w:val="28"/>
          <w:szCs w:val="28"/>
        </w:rPr>
      </w:pPr>
      <w:r w:rsidRPr="007601F7">
        <w:rPr>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D6970" w:rsidRPr="007601F7" w:rsidRDefault="00BD6970" w:rsidP="007601F7">
      <w:pPr>
        <w:ind w:firstLine="709"/>
        <w:jc w:val="both"/>
        <w:rPr>
          <w:sz w:val="28"/>
          <w:szCs w:val="28"/>
        </w:rPr>
      </w:pPr>
      <w:r w:rsidRPr="007601F7">
        <w:rPr>
          <w:sz w:val="28"/>
          <w:szCs w:val="28"/>
        </w:rPr>
        <w:lastRenderedPageBreak/>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BD6970" w:rsidRPr="007601F7" w:rsidRDefault="00BD6970" w:rsidP="007601F7">
      <w:pPr>
        <w:ind w:firstLine="709"/>
        <w:jc w:val="both"/>
        <w:rPr>
          <w:sz w:val="28"/>
          <w:szCs w:val="28"/>
        </w:rPr>
      </w:pPr>
      <w:r w:rsidRPr="007601F7">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BD6970" w:rsidRPr="007601F7" w:rsidRDefault="00322EC6" w:rsidP="007601F7">
      <w:pPr>
        <w:ind w:firstLine="709"/>
        <w:jc w:val="both"/>
        <w:rPr>
          <w:sz w:val="28"/>
          <w:szCs w:val="28"/>
        </w:rPr>
      </w:pPr>
      <w:r w:rsidRPr="007601F7">
        <w:rPr>
          <w:sz w:val="28"/>
          <w:szCs w:val="28"/>
        </w:rPr>
        <w:t>2.13.4</w:t>
      </w:r>
      <w:r w:rsidR="00BD6970" w:rsidRPr="007601F7">
        <w:rPr>
          <w:sz w:val="28"/>
          <w:szCs w:val="28"/>
        </w:rPr>
        <w:t xml:space="preserve">.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BD6970" w:rsidRPr="007601F7" w:rsidRDefault="00322EC6" w:rsidP="007601F7">
      <w:pPr>
        <w:ind w:firstLine="709"/>
        <w:jc w:val="both"/>
        <w:rPr>
          <w:sz w:val="28"/>
          <w:szCs w:val="28"/>
        </w:rPr>
      </w:pPr>
      <w:r w:rsidRPr="007601F7">
        <w:rPr>
          <w:sz w:val="28"/>
          <w:szCs w:val="28"/>
        </w:rPr>
        <w:t>2.13.5</w:t>
      </w:r>
      <w:r w:rsidR="00BD6970" w:rsidRPr="007601F7">
        <w:rPr>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00BD6970" w:rsidRPr="007601F7">
        <w:rPr>
          <w:sz w:val="28"/>
          <w:szCs w:val="28"/>
        </w:rPr>
        <w:t>позднее</w:t>
      </w:r>
      <w:proofErr w:type="gramEnd"/>
      <w:r w:rsidR="00BD6970" w:rsidRPr="007601F7">
        <w:rPr>
          <w:sz w:val="28"/>
          <w:szCs w:val="28"/>
        </w:rPr>
        <w:t xml:space="preserve"> чем за пять рабочих дней до даты его проведения. </w:t>
      </w:r>
    </w:p>
    <w:p w:rsidR="00BD6970" w:rsidRPr="007601F7" w:rsidRDefault="00322EC6" w:rsidP="007601F7">
      <w:pPr>
        <w:ind w:firstLine="709"/>
        <w:jc w:val="both"/>
        <w:rPr>
          <w:sz w:val="28"/>
          <w:szCs w:val="28"/>
        </w:rPr>
      </w:pPr>
      <w:r w:rsidRPr="007601F7">
        <w:rPr>
          <w:sz w:val="28"/>
          <w:szCs w:val="28"/>
        </w:rPr>
        <w:t>2.13.6</w:t>
      </w:r>
      <w:r w:rsidR="00BD6970" w:rsidRPr="007601F7">
        <w:rPr>
          <w:sz w:val="28"/>
          <w:szCs w:val="28"/>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BD6970" w:rsidRPr="007601F7" w:rsidRDefault="00322EC6" w:rsidP="007601F7">
      <w:pPr>
        <w:ind w:firstLine="709"/>
        <w:jc w:val="both"/>
        <w:rPr>
          <w:sz w:val="28"/>
          <w:szCs w:val="28"/>
        </w:rPr>
      </w:pPr>
      <w:r w:rsidRPr="007601F7">
        <w:rPr>
          <w:sz w:val="28"/>
          <w:szCs w:val="28"/>
        </w:rPr>
        <w:t>2.13.7</w:t>
      </w:r>
      <w:r w:rsidR="00BD6970" w:rsidRPr="007601F7">
        <w:rPr>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 </w:t>
      </w:r>
    </w:p>
    <w:p w:rsidR="00BD6970" w:rsidRPr="007601F7" w:rsidRDefault="00322EC6" w:rsidP="007601F7">
      <w:pPr>
        <w:ind w:firstLine="709"/>
        <w:jc w:val="both"/>
        <w:rPr>
          <w:sz w:val="28"/>
          <w:szCs w:val="28"/>
        </w:rPr>
      </w:pPr>
      <w:r w:rsidRPr="007601F7">
        <w:rPr>
          <w:sz w:val="28"/>
          <w:szCs w:val="28"/>
        </w:rPr>
        <w:t>2.13.8</w:t>
      </w:r>
      <w:r w:rsidR="00BD6970" w:rsidRPr="007601F7">
        <w:rPr>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A873BD" w:rsidRPr="007601F7" w:rsidRDefault="00322EC6" w:rsidP="007601F7">
      <w:pPr>
        <w:ind w:firstLine="709"/>
        <w:jc w:val="both"/>
        <w:rPr>
          <w:sz w:val="28"/>
          <w:szCs w:val="28"/>
        </w:rPr>
      </w:pPr>
      <w:r w:rsidRPr="007601F7">
        <w:rPr>
          <w:sz w:val="28"/>
          <w:szCs w:val="28"/>
        </w:rPr>
        <w:t>2.13.9</w:t>
      </w:r>
      <w:r w:rsidR="00BD6970" w:rsidRPr="007601F7">
        <w:rPr>
          <w:sz w:val="28"/>
          <w:szCs w:val="28"/>
        </w:rPr>
        <w:t>. В случае</w:t>
      </w:r>
      <w:proofErr w:type="gramStart"/>
      <w:r w:rsidR="00BD6970" w:rsidRPr="007601F7">
        <w:rPr>
          <w:sz w:val="28"/>
          <w:szCs w:val="28"/>
        </w:rPr>
        <w:t>,</w:t>
      </w:r>
      <w:proofErr w:type="gramEnd"/>
      <w:r w:rsidR="00BD6970" w:rsidRPr="007601F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w:t>
      </w:r>
      <w:r w:rsidRPr="007601F7">
        <w:rPr>
          <w:sz w:val="28"/>
          <w:szCs w:val="28"/>
        </w:rPr>
        <w:t>ольных (надзорных) мероприятий.</w:t>
      </w:r>
      <w:r w:rsidR="00BF04F2" w:rsidRPr="007601F7">
        <w:rPr>
          <w:sz w:val="28"/>
          <w:szCs w:val="28"/>
        </w:rPr>
        <w:t>».</w:t>
      </w:r>
    </w:p>
    <w:p w:rsidR="003D42D0" w:rsidRPr="007601F7" w:rsidRDefault="003D42D0" w:rsidP="007601F7">
      <w:pPr>
        <w:ind w:firstLine="709"/>
        <w:jc w:val="both"/>
        <w:rPr>
          <w:sz w:val="28"/>
          <w:szCs w:val="28"/>
        </w:rPr>
      </w:pPr>
      <w:r w:rsidRPr="007601F7">
        <w:rPr>
          <w:sz w:val="28"/>
          <w:szCs w:val="28"/>
        </w:rPr>
        <w:t>1.</w:t>
      </w:r>
      <w:r w:rsidR="007601F7" w:rsidRPr="007601F7">
        <w:rPr>
          <w:sz w:val="28"/>
          <w:szCs w:val="28"/>
        </w:rPr>
        <w:t>3</w:t>
      </w:r>
      <w:r w:rsidRPr="007601F7">
        <w:rPr>
          <w:sz w:val="28"/>
          <w:szCs w:val="28"/>
        </w:rPr>
        <w:t>. Пункт 3.4. раздела 3 изложить в новой редакции:</w:t>
      </w:r>
    </w:p>
    <w:p w:rsidR="003D42D0" w:rsidRPr="007601F7" w:rsidRDefault="003D42D0" w:rsidP="007601F7">
      <w:pPr>
        <w:ind w:firstLine="709"/>
        <w:jc w:val="both"/>
        <w:rPr>
          <w:sz w:val="28"/>
          <w:szCs w:val="28"/>
        </w:rPr>
      </w:pPr>
      <w:r w:rsidRPr="007601F7">
        <w:rPr>
          <w:sz w:val="28"/>
          <w:szCs w:val="28"/>
        </w:rPr>
        <w:t>«3.4. Основанием для проведения контрольных (надзорных) мероприятий, за исключением случаев, указанных в подпункте 3.4.1 настоящего Положения, может быть:</w:t>
      </w:r>
    </w:p>
    <w:p w:rsidR="003D42D0" w:rsidRPr="007601F7" w:rsidRDefault="003D42D0" w:rsidP="007601F7">
      <w:pPr>
        <w:ind w:firstLine="709"/>
        <w:jc w:val="both"/>
        <w:rPr>
          <w:sz w:val="28"/>
          <w:szCs w:val="28"/>
        </w:rPr>
      </w:pPr>
      <w:r w:rsidRPr="007601F7">
        <w:rPr>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7" w:history="1">
        <w:r w:rsidRPr="007601F7">
          <w:rPr>
            <w:rStyle w:val="ab"/>
            <w:color w:val="auto"/>
            <w:sz w:val="28"/>
            <w:szCs w:val="28"/>
          </w:rPr>
          <w:t>статьи 60</w:t>
        </w:r>
      </w:hyperlink>
      <w:r w:rsidRPr="007601F7">
        <w:rPr>
          <w:sz w:val="28"/>
          <w:szCs w:val="28"/>
        </w:rPr>
        <w:t xml:space="preserve"> настоящего Федерального закона; </w:t>
      </w:r>
    </w:p>
    <w:p w:rsidR="003D42D0" w:rsidRPr="007601F7" w:rsidRDefault="003D42D0" w:rsidP="007601F7">
      <w:pPr>
        <w:ind w:firstLine="709"/>
        <w:jc w:val="both"/>
        <w:rPr>
          <w:sz w:val="28"/>
          <w:szCs w:val="28"/>
        </w:rPr>
      </w:pPr>
      <w:r w:rsidRPr="007601F7">
        <w:rPr>
          <w:sz w:val="28"/>
          <w:szCs w:val="28"/>
        </w:rPr>
        <w:t xml:space="preserve">2) наступление сроков проведения контрольных (надзорных) мероприятий, включенных в план проведения контрольных (надзорных) мероприятий; </w:t>
      </w:r>
    </w:p>
    <w:p w:rsidR="003D42D0" w:rsidRPr="007601F7" w:rsidRDefault="003D42D0" w:rsidP="007601F7">
      <w:pPr>
        <w:ind w:firstLine="709"/>
        <w:jc w:val="both"/>
        <w:rPr>
          <w:sz w:val="28"/>
          <w:szCs w:val="28"/>
        </w:rPr>
      </w:pPr>
      <w:r w:rsidRPr="007601F7">
        <w:rPr>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7601F7">
        <w:rPr>
          <w:sz w:val="28"/>
          <w:szCs w:val="28"/>
        </w:rPr>
        <w:t>полномочия</w:t>
      </w:r>
      <w:proofErr w:type="gramEnd"/>
      <w:r w:rsidRPr="007601F7">
        <w:rPr>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3D42D0" w:rsidRPr="007601F7" w:rsidRDefault="003D42D0" w:rsidP="007601F7">
      <w:pPr>
        <w:ind w:firstLine="709"/>
        <w:jc w:val="both"/>
        <w:rPr>
          <w:sz w:val="28"/>
          <w:szCs w:val="28"/>
        </w:rPr>
      </w:pPr>
      <w:r w:rsidRPr="007601F7">
        <w:rPr>
          <w:sz w:val="28"/>
          <w:szCs w:val="28"/>
        </w:rPr>
        <w:lastRenderedPageBreak/>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3D42D0" w:rsidRPr="007601F7" w:rsidRDefault="003D42D0" w:rsidP="007601F7">
      <w:pPr>
        <w:ind w:firstLine="709"/>
        <w:jc w:val="both"/>
        <w:rPr>
          <w:sz w:val="28"/>
          <w:szCs w:val="28"/>
        </w:rPr>
      </w:pPr>
      <w:r w:rsidRPr="007601F7">
        <w:rPr>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8" w:history="1">
        <w:r w:rsidRPr="007601F7">
          <w:rPr>
            <w:rStyle w:val="ab"/>
            <w:color w:val="auto"/>
            <w:sz w:val="28"/>
            <w:szCs w:val="28"/>
          </w:rPr>
          <w:t>частью 1 статьи 95</w:t>
        </w:r>
      </w:hyperlink>
      <w:r w:rsidRPr="007601F7">
        <w:rPr>
          <w:sz w:val="28"/>
          <w:szCs w:val="28"/>
        </w:rPr>
        <w:t xml:space="preserve"> настоящего Федерального закона; </w:t>
      </w:r>
    </w:p>
    <w:p w:rsidR="003D42D0" w:rsidRPr="007601F7" w:rsidRDefault="003D42D0" w:rsidP="007601F7">
      <w:pPr>
        <w:ind w:firstLine="709"/>
        <w:jc w:val="both"/>
        <w:rPr>
          <w:sz w:val="28"/>
          <w:szCs w:val="28"/>
        </w:rPr>
      </w:pPr>
      <w:r w:rsidRPr="007601F7">
        <w:rPr>
          <w:sz w:val="28"/>
          <w:szCs w:val="28"/>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t>
      </w:r>
    </w:p>
    <w:p w:rsidR="003D42D0" w:rsidRPr="007601F7" w:rsidRDefault="003D42D0" w:rsidP="007601F7">
      <w:pPr>
        <w:ind w:firstLine="709"/>
        <w:jc w:val="both"/>
        <w:rPr>
          <w:sz w:val="28"/>
          <w:szCs w:val="28"/>
        </w:rPr>
      </w:pPr>
      <w:r w:rsidRPr="007601F7">
        <w:rPr>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3D42D0" w:rsidRPr="007601F7" w:rsidRDefault="003D42D0" w:rsidP="007601F7">
      <w:pPr>
        <w:ind w:firstLine="709"/>
        <w:jc w:val="both"/>
        <w:rPr>
          <w:sz w:val="28"/>
          <w:szCs w:val="28"/>
        </w:rPr>
      </w:pPr>
      <w:proofErr w:type="gramStart"/>
      <w:r w:rsidRPr="007601F7">
        <w:rPr>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9" w:history="1">
        <w:r w:rsidRPr="007601F7">
          <w:rPr>
            <w:rStyle w:val="ab"/>
            <w:color w:val="auto"/>
            <w:sz w:val="28"/>
            <w:szCs w:val="28"/>
          </w:rPr>
          <w:t>частью 1 статьи 8</w:t>
        </w:r>
      </w:hyperlink>
      <w:r w:rsidRPr="007601F7">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7601F7">
        <w:rPr>
          <w:sz w:val="28"/>
          <w:szCs w:val="28"/>
        </w:rPr>
        <w:t xml:space="preserve"> </w:t>
      </w:r>
      <w:proofErr w:type="gramStart"/>
      <w:r w:rsidRPr="007601F7">
        <w:rPr>
          <w:sz w:val="28"/>
          <w:szCs w:val="28"/>
        </w:rPr>
        <w:t xml:space="preserve">видов деятельности, указанных в </w:t>
      </w:r>
      <w:hyperlink r:id="rId20" w:history="1">
        <w:r w:rsidRPr="007601F7">
          <w:rPr>
            <w:rStyle w:val="ab"/>
            <w:color w:val="auto"/>
            <w:sz w:val="28"/>
            <w:szCs w:val="28"/>
          </w:rPr>
          <w:t>пунктах 6</w:t>
        </w:r>
      </w:hyperlink>
      <w:r w:rsidRPr="007601F7">
        <w:rPr>
          <w:sz w:val="28"/>
          <w:szCs w:val="28"/>
        </w:rPr>
        <w:t xml:space="preserve"> - </w:t>
      </w:r>
      <w:hyperlink r:id="rId21" w:history="1">
        <w:r w:rsidRPr="007601F7">
          <w:rPr>
            <w:rStyle w:val="ab"/>
            <w:color w:val="auto"/>
            <w:sz w:val="28"/>
            <w:szCs w:val="28"/>
          </w:rPr>
          <w:t>9.1</w:t>
        </w:r>
      </w:hyperlink>
      <w:r w:rsidRPr="007601F7">
        <w:rPr>
          <w:sz w:val="28"/>
          <w:szCs w:val="28"/>
        </w:rPr>
        <w:t xml:space="preserve">, </w:t>
      </w:r>
      <w:hyperlink r:id="rId22" w:history="1">
        <w:r w:rsidRPr="007601F7">
          <w:rPr>
            <w:rStyle w:val="ab"/>
            <w:color w:val="auto"/>
            <w:sz w:val="28"/>
            <w:szCs w:val="28"/>
          </w:rPr>
          <w:t>11</w:t>
        </w:r>
      </w:hyperlink>
      <w:r w:rsidRPr="007601F7">
        <w:rPr>
          <w:sz w:val="28"/>
          <w:szCs w:val="28"/>
        </w:rPr>
        <w:t xml:space="preserve">, </w:t>
      </w:r>
      <w:hyperlink r:id="rId23" w:history="1">
        <w:r w:rsidRPr="007601F7">
          <w:rPr>
            <w:rStyle w:val="ab"/>
            <w:color w:val="auto"/>
            <w:sz w:val="28"/>
            <w:szCs w:val="28"/>
          </w:rPr>
          <w:t>12</w:t>
        </w:r>
      </w:hyperlink>
      <w:r w:rsidRPr="007601F7">
        <w:rPr>
          <w:sz w:val="28"/>
          <w:szCs w:val="28"/>
        </w:rPr>
        <w:t xml:space="preserve">, </w:t>
      </w:r>
      <w:hyperlink r:id="rId24" w:history="1">
        <w:r w:rsidRPr="007601F7">
          <w:rPr>
            <w:rStyle w:val="ab"/>
            <w:color w:val="auto"/>
            <w:sz w:val="28"/>
            <w:szCs w:val="28"/>
          </w:rPr>
          <w:t>14</w:t>
        </w:r>
      </w:hyperlink>
      <w:r w:rsidRPr="007601F7">
        <w:rPr>
          <w:sz w:val="28"/>
          <w:szCs w:val="28"/>
        </w:rPr>
        <w:t xml:space="preserve"> - </w:t>
      </w:r>
      <w:hyperlink r:id="rId25" w:history="1">
        <w:r w:rsidRPr="007601F7">
          <w:rPr>
            <w:rStyle w:val="ab"/>
            <w:color w:val="auto"/>
            <w:sz w:val="28"/>
            <w:szCs w:val="28"/>
          </w:rPr>
          <w:t>17</w:t>
        </w:r>
      </w:hyperlink>
      <w:r w:rsidRPr="007601F7">
        <w:rPr>
          <w:sz w:val="28"/>
          <w:szCs w:val="28"/>
        </w:rPr>
        <w:t xml:space="preserve">, </w:t>
      </w:r>
      <w:hyperlink r:id="rId26" w:history="1">
        <w:r w:rsidRPr="007601F7">
          <w:rPr>
            <w:rStyle w:val="ab"/>
            <w:color w:val="auto"/>
            <w:sz w:val="28"/>
            <w:szCs w:val="28"/>
          </w:rPr>
          <w:t>19</w:t>
        </w:r>
      </w:hyperlink>
      <w:r w:rsidRPr="007601F7">
        <w:rPr>
          <w:sz w:val="28"/>
          <w:szCs w:val="28"/>
        </w:rPr>
        <w:t xml:space="preserve"> - </w:t>
      </w:r>
      <w:hyperlink r:id="rId27" w:history="1">
        <w:r w:rsidRPr="007601F7">
          <w:rPr>
            <w:rStyle w:val="ab"/>
            <w:color w:val="auto"/>
            <w:sz w:val="28"/>
            <w:szCs w:val="28"/>
          </w:rPr>
          <w:t>21</w:t>
        </w:r>
      </w:hyperlink>
      <w:r w:rsidRPr="007601F7">
        <w:rPr>
          <w:sz w:val="28"/>
          <w:szCs w:val="28"/>
        </w:rPr>
        <w:t xml:space="preserve">, </w:t>
      </w:r>
      <w:hyperlink r:id="rId28" w:history="1">
        <w:r w:rsidRPr="007601F7">
          <w:rPr>
            <w:rStyle w:val="ab"/>
            <w:color w:val="auto"/>
            <w:sz w:val="28"/>
            <w:szCs w:val="28"/>
          </w:rPr>
          <w:t>24</w:t>
        </w:r>
      </w:hyperlink>
      <w:r w:rsidRPr="007601F7">
        <w:rPr>
          <w:sz w:val="28"/>
          <w:szCs w:val="28"/>
        </w:rPr>
        <w:t xml:space="preserve"> - </w:t>
      </w:r>
      <w:hyperlink r:id="rId29" w:history="1">
        <w:r w:rsidRPr="007601F7">
          <w:rPr>
            <w:rStyle w:val="ab"/>
            <w:color w:val="auto"/>
            <w:sz w:val="28"/>
            <w:szCs w:val="28"/>
          </w:rPr>
          <w:t>31</w:t>
        </w:r>
      </w:hyperlink>
      <w:r w:rsidRPr="007601F7">
        <w:rPr>
          <w:sz w:val="28"/>
          <w:szCs w:val="28"/>
        </w:rPr>
        <w:t xml:space="preserve">, </w:t>
      </w:r>
      <w:hyperlink r:id="rId30" w:history="1">
        <w:r w:rsidRPr="007601F7">
          <w:rPr>
            <w:rStyle w:val="ab"/>
            <w:color w:val="auto"/>
            <w:sz w:val="28"/>
            <w:szCs w:val="28"/>
          </w:rPr>
          <w:t>34</w:t>
        </w:r>
      </w:hyperlink>
      <w:r w:rsidRPr="007601F7">
        <w:rPr>
          <w:sz w:val="28"/>
          <w:szCs w:val="28"/>
        </w:rPr>
        <w:t xml:space="preserve"> - </w:t>
      </w:r>
      <w:hyperlink r:id="rId31" w:history="1">
        <w:r w:rsidRPr="007601F7">
          <w:rPr>
            <w:rStyle w:val="ab"/>
            <w:color w:val="auto"/>
            <w:sz w:val="28"/>
            <w:szCs w:val="28"/>
          </w:rPr>
          <w:t>36</w:t>
        </w:r>
      </w:hyperlink>
      <w:r w:rsidRPr="007601F7">
        <w:rPr>
          <w:sz w:val="28"/>
          <w:szCs w:val="28"/>
        </w:rPr>
        <w:t xml:space="preserve">, </w:t>
      </w:r>
      <w:hyperlink r:id="rId32" w:history="1">
        <w:r w:rsidRPr="007601F7">
          <w:rPr>
            <w:rStyle w:val="ab"/>
            <w:color w:val="auto"/>
            <w:sz w:val="28"/>
            <w:szCs w:val="28"/>
          </w:rPr>
          <w:t>39</w:t>
        </w:r>
      </w:hyperlink>
      <w:r w:rsidRPr="007601F7">
        <w:rPr>
          <w:sz w:val="28"/>
          <w:szCs w:val="28"/>
        </w:rPr>
        <w:t xml:space="preserve">, </w:t>
      </w:r>
      <w:hyperlink r:id="rId33" w:history="1">
        <w:r w:rsidRPr="007601F7">
          <w:rPr>
            <w:rStyle w:val="ab"/>
            <w:color w:val="auto"/>
            <w:sz w:val="28"/>
            <w:szCs w:val="28"/>
          </w:rPr>
          <w:t>40</w:t>
        </w:r>
      </w:hyperlink>
      <w:r w:rsidRPr="007601F7">
        <w:rPr>
          <w:sz w:val="28"/>
          <w:szCs w:val="28"/>
        </w:rPr>
        <w:t>,</w:t>
      </w:r>
      <w:proofErr w:type="gramEnd"/>
      <w:r w:rsidRPr="007601F7">
        <w:rPr>
          <w:sz w:val="28"/>
          <w:szCs w:val="28"/>
        </w:rPr>
        <w:t xml:space="preserve"> </w:t>
      </w:r>
      <w:hyperlink r:id="rId34" w:history="1">
        <w:r w:rsidRPr="007601F7">
          <w:rPr>
            <w:rStyle w:val="ab"/>
            <w:color w:val="auto"/>
            <w:sz w:val="28"/>
            <w:szCs w:val="28"/>
          </w:rPr>
          <w:t>42</w:t>
        </w:r>
      </w:hyperlink>
      <w:r w:rsidRPr="007601F7">
        <w:rPr>
          <w:sz w:val="28"/>
          <w:szCs w:val="28"/>
        </w:rPr>
        <w:t xml:space="preserve"> - </w:t>
      </w:r>
      <w:hyperlink r:id="rId35" w:history="1">
        <w:r w:rsidRPr="007601F7">
          <w:rPr>
            <w:rStyle w:val="ab"/>
            <w:color w:val="auto"/>
            <w:sz w:val="28"/>
            <w:szCs w:val="28"/>
          </w:rPr>
          <w:t>55</w:t>
        </w:r>
      </w:hyperlink>
      <w:r w:rsidRPr="007601F7">
        <w:rPr>
          <w:sz w:val="28"/>
          <w:szCs w:val="28"/>
        </w:rPr>
        <w:t xml:space="preserve"> и </w:t>
      </w:r>
      <w:hyperlink r:id="rId36" w:history="1">
        <w:r w:rsidRPr="007601F7">
          <w:rPr>
            <w:rStyle w:val="ab"/>
            <w:color w:val="auto"/>
            <w:sz w:val="28"/>
            <w:szCs w:val="28"/>
          </w:rPr>
          <w:t>59 части 1 статьи 12</w:t>
        </w:r>
      </w:hyperlink>
      <w:r w:rsidRPr="007601F7">
        <w:rPr>
          <w:sz w:val="28"/>
          <w:szCs w:val="28"/>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3D42D0" w:rsidRPr="007601F7" w:rsidRDefault="003D42D0" w:rsidP="007601F7">
      <w:pPr>
        <w:ind w:firstLine="709"/>
        <w:jc w:val="both"/>
        <w:rPr>
          <w:sz w:val="28"/>
          <w:szCs w:val="28"/>
        </w:rPr>
      </w:pPr>
      <w:r w:rsidRPr="007601F7">
        <w:rPr>
          <w:sz w:val="28"/>
          <w:szCs w:val="28"/>
        </w:rPr>
        <w:t xml:space="preserve">9) уклонение контролируемого лица от проведения обязательного профилактического визита. </w:t>
      </w:r>
    </w:p>
    <w:p w:rsidR="003D42D0" w:rsidRPr="007601F7" w:rsidRDefault="003D42D0" w:rsidP="007601F7">
      <w:pPr>
        <w:ind w:firstLine="709"/>
        <w:jc w:val="both"/>
        <w:rPr>
          <w:sz w:val="28"/>
          <w:szCs w:val="28"/>
        </w:rPr>
      </w:pPr>
      <w:bookmarkStart w:id="1" w:name="p15"/>
      <w:bookmarkEnd w:id="1"/>
      <w:r w:rsidRPr="007601F7">
        <w:rPr>
          <w:sz w:val="28"/>
          <w:szCs w:val="28"/>
        </w:rPr>
        <w:t>3.4.1. Контрольные (надзорные) мероприятия без взаимодействия проводятся должностными лицами Администрации Титовского сельского поселения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roofErr w:type="gramStart"/>
      <w:r w:rsidRPr="007601F7">
        <w:rPr>
          <w:sz w:val="28"/>
          <w:szCs w:val="28"/>
        </w:rPr>
        <w:t>.».</w:t>
      </w:r>
      <w:proofErr w:type="gramEnd"/>
    </w:p>
    <w:p w:rsidR="003D42D0" w:rsidRPr="007601F7" w:rsidRDefault="00087738" w:rsidP="007601F7">
      <w:pPr>
        <w:ind w:firstLine="709"/>
        <w:jc w:val="both"/>
        <w:rPr>
          <w:sz w:val="28"/>
          <w:szCs w:val="28"/>
        </w:rPr>
      </w:pPr>
      <w:r w:rsidRPr="007601F7">
        <w:rPr>
          <w:sz w:val="28"/>
          <w:szCs w:val="28"/>
        </w:rPr>
        <w:t>1.</w:t>
      </w:r>
      <w:r w:rsidR="007601F7" w:rsidRPr="007601F7">
        <w:rPr>
          <w:sz w:val="28"/>
          <w:szCs w:val="28"/>
        </w:rPr>
        <w:t>4</w:t>
      </w:r>
      <w:r w:rsidRPr="007601F7">
        <w:rPr>
          <w:sz w:val="28"/>
          <w:szCs w:val="28"/>
        </w:rPr>
        <w:t>. Пункт 3.14</w:t>
      </w:r>
      <w:r w:rsidR="003B50A5" w:rsidRPr="007601F7">
        <w:rPr>
          <w:sz w:val="28"/>
          <w:szCs w:val="28"/>
        </w:rPr>
        <w:t xml:space="preserve"> </w:t>
      </w:r>
      <w:r w:rsidR="007B5A4D" w:rsidRPr="007601F7">
        <w:rPr>
          <w:sz w:val="28"/>
          <w:szCs w:val="28"/>
        </w:rPr>
        <w:t xml:space="preserve">раздела 3 </w:t>
      </w:r>
      <w:r w:rsidR="003B50A5" w:rsidRPr="007601F7">
        <w:rPr>
          <w:sz w:val="28"/>
          <w:szCs w:val="28"/>
        </w:rPr>
        <w:t>дополнить подпу</w:t>
      </w:r>
      <w:r w:rsidRPr="007601F7">
        <w:rPr>
          <w:sz w:val="28"/>
          <w:szCs w:val="28"/>
        </w:rPr>
        <w:t>н</w:t>
      </w:r>
      <w:r w:rsidR="003B50A5" w:rsidRPr="007601F7">
        <w:rPr>
          <w:sz w:val="28"/>
          <w:szCs w:val="28"/>
        </w:rPr>
        <w:t>к</w:t>
      </w:r>
      <w:r w:rsidRPr="007601F7">
        <w:rPr>
          <w:sz w:val="28"/>
          <w:szCs w:val="28"/>
        </w:rPr>
        <w:t>том 3.14.1. следующего содержания:</w:t>
      </w:r>
    </w:p>
    <w:p w:rsidR="003B50A5" w:rsidRPr="007601F7" w:rsidRDefault="003B50A5" w:rsidP="007601F7">
      <w:pPr>
        <w:ind w:firstLine="709"/>
        <w:jc w:val="both"/>
        <w:rPr>
          <w:sz w:val="28"/>
          <w:szCs w:val="28"/>
        </w:rPr>
      </w:pPr>
      <w:r w:rsidRPr="007601F7">
        <w:rPr>
          <w:sz w:val="28"/>
          <w:szCs w:val="28"/>
        </w:rPr>
        <w:t xml:space="preserve">«3.14.1. </w:t>
      </w:r>
      <w:proofErr w:type="gramStart"/>
      <w:r w:rsidRPr="007601F7">
        <w:rPr>
          <w:sz w:val="28"/>
          <w:szCs w:val="28"/>
        </w:rPr>
        <w:t xml:space="preserve">Контролируемое лицо или его представитель знакомится с содержанием акта на месте проведения контрольного (надзорного) мероприятия, за исключением случая проведения контрольных (надзорных) </w:t>
      </w:r>
      <w:r w:rsidRPr="007601F7">
        <w:rPr>
          <w:sz w:val="28"/>
          <w:szCs w:val="28"/>
        </w:rPr>
        <w:lastRenderedPageBreak/>
        <w:t xml:space="preserve">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37" w:history="1">
        <w:r w:rsidRPr="007601F7">
          <w:rPr>
            <w:rStyle w:val="ab"/>
            <w:color w:val="auto"/>
            <w:sz w:val="28"/>
            <w:szCs w:val="28"/>
          </w:rPr>
          <w:t>пунктами</w:t>
        </w:r>
        <w:proofErr w:type="gramEnd"/>
        <w:r w:rsidRPr="007601F7">
          <w:rPr>
            <w:rStyle w:val="ab"/>
            <w:color w:val="auto"/>
            <w:sz w:val="28"/>
            <w:szCs w:val="28"/>
          </w:rPr>
          <w:t xml:space="preserve"> 6</w:t>
        </w:r>
      </w:hyperlink>
      <w:r w:rsidRPr="007601F7">
        <w:rPr>
          <w:sz w:val="28"/>
          <w:szCs w:val="28"/>
        </w:rPr>
        <w:t xml:space="preserve"> - </w:t>
      </w:r>
      <w:hyperlink r:id="rId38" w:history="1">
        <w:r w:rsidRPr="007601F7">
          <w:rPr>
            <w:rStyle w:val="ab"/>
            <w:color w:val="auto"/>
            <w:sz w:val="28"/>
            <w:szCs w:val="28"/>
          </w:rPr>
          <w:t>9 части 1 статьи 65</w:t>
        </w:r>
      </w:hyperlink>
      <w:r w:rsidRPr="007601F7">
        <w:rPr>
          <w:sz w:val="28"/>
          <w:szCs w:val="28"/>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r:id="rId39" w:history="1">
        <w:r w:rsidRPr="007601F7">
          <w:rPr>
            <w:rStyle w:val="ab"/>
            <w:color w:val="auto"/>
            <w:sz w:val="28"/>
            <w:szCs w:val="28"/>
          </w:rPr>
          <w:t>статьей 21</w:t>
        </w:r>
      </w:hyperlink>
      <w:r w:rsidRPr="007601F7">
        <w:rPr>
          <w:sz w:val="28"/>
          <w:szCs w:val="28"/>
        </w:rPr>
        <w:t xml:space="preserve"> настоящего Федерального закона</w:t>
      </w:r>
      <w:proofErr w:type="gramStart"/>
      <w:r w:rsidRPr="007601F7">
        <w:rPr>
          <w:sz w:val="28"/>
          <w:szCs w:val="28"/>
        </w:rPr>
        <w:t>.».</w:t>
      </w:r>
      <w:proofErr w:type="gramEnd"/>
    </w:p>
    <w:p w:rsidR="003B50A5" w:rsidRPr="007601F7" w:rsidRDefault="00D20A4F" w:rsidP="007601F7">
      <w:pPr>
        <w:ind w:firstLine="709"/>
        <w:jc w:val="both"/>
        <w:rPr>
          <w:sz w:val="28"/>
          <w:szCs w:val="28"/>
        </w:rPr>
      </w:pPr>
      <w:r w:rsidRPr="007601F7">
        <w:rPr>
          <w:sz w:val="28"/>
          <w:szCs w:val="28"/>
        </w:rPr>
        <w:t>1.</w:t>
      </w:r>
      <w:r w:rsidR="007601F7" w:rsidRPr="007601F7">
        <w:rPr>
          <w:sz w:val="28"/>
          <w:szCs w:val="28"/>
        </w:rPr>
        <w:t>5</w:t>
      </w:r>
      <w:r w:rsidRPr="007601F7">
        <w:rPr>
          <w:sz w:val="28"/>
          <w:szCs w:val="28"/>
        </w:rPr>
        <w:t>. П</w:t>
      </w:r>
      <w:r w:rsidR="00402E5A" w:rsidRPr="007601F7">
        <w:rPr>
          <w:sz w:val="28"/>
          <w:szCs w:val="28"/>
        </w:rPr>
        <w:t>ункт 3.16</w:t>
      </w:r>
      <w:r w:rsidRPr="007601F7">
        <w:rPr>
          <w:sz w:val="28"/>
          <w:szCs w:val="28"/>
        </w:rPr>
        <w:t xml:space="preserve">. </w:t>
      </w:r>
      <w:r w:rsidR="007B5A4D" w:rsidRPr="007601F7">
        <w:rPr>
          <w:sz w:val="28"/>
          <w:szCs w:val="28"/>
        </w:rPr>
        <w:t xml:space="preserve">раздела 3 </w:t>
      </w:r>
      <w:r w:rsidRPr="007601F7">
        <w:rPr>
          <w:sz w:val="28"/>
          <w:szCs w:val="28"/>
        </w:rPr>
        <w:t>изложить в новой редакции:</w:t>
      </w:r>
    </w:p>
    <w:p w:rsidR="00402E5A" w:rsidRPr="007601F7" w:rsidRDefault="00D20A4F" w:rsidP="007601F7">
      <w:pPr>
        <w:pStyle w:val="af9"/>
        <w:ind w:firstLine="709"/>
        <w:jc w:val="both"/>
        <w:rPr>
          <w:sz w:val="28"/>
          <w:szCs w:val="28"/>
        </w:rPr>
      </w:pPr>
      <w:r w:rsidRPr="007601F7">
        <w:rPr>
          <w:sz w:val="28"/>
          <w:szCs w:val="28"/>
        </w:rPr>
        <w:t>«</w:t>
      </w:r>
      <w:r w:rsidR="00402E5A" w:rsidRPr="007601F7">
        <w:rPr>
          <w:sz w:val="28"/>
          <w:szCs w:val="28"/>
        </w:rPr>
        <w:t>3.16</w:t>
      </w:r>
      <w:r w:rsidRPr="007601F7">
        <w:rPr>
          <w:sz w:val="28"/>
          <w:szCs w:val="28"/>
        </w:rPr>
        <w:t>.</w:t>
      </w:r>
      <w:r w:rsidR="00402E5A" w:rsidRPr="007601F7">
        <w:rPr>
          <w:sz w:val="28"/>
          <w:szCs w:val="28"/>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roofErr w:type="gramStart"/>
      <w:r w:rsidR="00402E5A" w:rsidRPr="007601F7">
        <w:rPr>
          <w:sz w:val="28"/>
          <w:szCs w:val="28"/>
        </w:rPr>
        <w:t>.</w:t>
      </w:r>
      <w:r w:rsidR="00F541F6" w:rsidRPr="007601F7">
        <w:rPr>
          <w:sz w:val="28"/>
          <w:szCs w:val="28"/>
        </w:rPr>
        <w:t>».</w:t>
      </w:r>
      <w:proofErr w:type="gramEnd"/>
    </w:p>
    <w:p w:rsidR="00F541F6" w:rsidRPr="007601F7" w:rsidRDefault="00F541F6" w:rsidP="007601F7">
      <w:pPr>
        <w:ind w:firstLine="709"/>
        <w:jc w:val="both"/>
        <w:rPr>
          <w:sz w:val="28"/>
          <w:szCs w:val="28"/>
        </w:rPr>
      </w:pPr>
      <w:r w:rsidRPr="007601F7">
        <w:rPr>
          <w:sz w:val="28"/>
          <w:szCs w:val="28"/>
        </w:rPr>
        <w:t>1.</w:t>
      </w:r>
      <w:r w:rsidR="007601F7" w:rsidRPr="007601F7">
        <w:rPr>
          <w:sz w:val="28"/>
          <w:szCs w:val="28"/>
        </w:rPr>
        <w:t>6</w:t>
      </w:r>
      <w:r w:rsidRPr="007601F7">
        <w:rPr>
          <w:sz w:val="28"/>
          <w:szCs w:val="28"/>
        </w:rPr>
        <w:t xml:space="preserve">. Пункт 3.19. </w:t>
      </w:r>
      <w:r w:rsidR="007B5A4D" w:rsidRPr="007601F7">
        <w:rPr>
          <w:sz w:val="28"/>
          <w:szCs w:val="28"/>
        </w:rPr>
        <w:t xml:space="preserve">раздела 3 </w:t>
      </w:r>
      <w:r w:rsidRPr="007601F7">
        <w:rPr>
          <w:sz w:val="28"/>
          <w:szCs w:val="28"/>
        </w:rPr>
        <w:t>изложить в новой редакции:</w:t>
      </w:r>
    </w:p>
    <w:p w:rsidR="00402E5A" w:rsidRPr="007601F7" w:rsidRDefault="00F541F6" w:rsidP="007601F7">
      <w:pPr>
        <w:ind w:firstLine="709"/>
        <w:jc w:val="both"/>
        <w:rPr>
          <w:sz w:val="28"/>
          <w:szCs w:val="28"/>
        </w:rPr>
      </w:pPr>
      <w:r w:rsidRPr="007601F7">
        <w:rPr>
          <w:sz w:val="28"/>
          <w:szCs w:val="28"/>
        </w:rPr>
        <w:t xml:space="preserve">«3.19. </w:t>
      </w:r>
      <w:r w:rsidR="00402E5A" w:rsidRPr="007601F7">
        <w:rPr>
          <w:sz w:val="28"/>
          <w:szCs w:val="28"/>
        </w:rPr>
        <w:t xml:space="preserve">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t>
      </w:r>
    </w:p>
    <w:p w:rsidR="00402E5A" w:rsidRPr="007601F7" w:rsidRDefault="00402E5A" w:rsidP="007601F7">
      <w:pPr>
        <w:ind w:firstLine="709"/>
        <w:jc w:val="both"/>
        <w:rPr>
          <w:sz w:val="28"/>
          <w:szCs w:val="28"/>
        </w:rPr>
      </w:pPr>
      <w:r w:rsidRPr="007601F7">
        <w:rPr>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t>
      </w:r>
    </w:p>
    <w:p w:rsidR="00402E5A" w:rsidRPr="007601F7" w:rsidRDefault="00402E5A" w:rsidP="007601F7">
      <w:pPr>
        <w:ind w:firstLine="709"/>
        <w:jc w:val="both"/>
        <w:rPr>
          <w:sz w:val="28"/>
          <w:szCs w:val="28"/>
        </w:rPr>
      </w:pPr>
      <w:proofErr w:type="gramStart"/>
      <w:r w:rsidRPr="007601F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7601F7">
        <w:rPr>
          <w:sz w:val="28"/>
          <w:szCs w:val="28"/>
        </w:rPr>
        <w:t xml:space="preserve"> </w:t>
      </w:r>
      <w:proofErr w:type="gramStart"/>
      <w:r w:rsidRPr="007601F7">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7601F7">
        <w:rPr>
          <w:sz w:val="28"/>
          <w:szCs w:val="28"/>
        </w:rPr>
        <w:t xml:space="preserve"> работы, оказываемые услуги представляют непосредственную угрозу причинения </w:t>
      </w:r>
      <w:r w:rsidRPr="007601F7">
        <w:rPr>
          <w:sz w:val="28"/>
          <w:szCs w:val="28"/>
        </w:rPr>
        <w:lastRenderedPageBreak/>
        <w:t xml:space="preserve">вреда (ущерба) охраняемым законом ценностям или что такой вред (ущерб) причинен; </w:t>
      </w:r>
    </w:p>
    <w:p w:rsidR="00402E5A" w:rsidRPr="007601F7" w:rsidRDefault="00402E5A" w:rsidP="007601F7">
      <w:pPr>
        <w:ind w:firstLine="709"/>
        <w:jc w:val="both"/>
        <w:rPr>
          <w:sz w:val="28"/>
          <w:szCs w:val="28"/>
        </w:rPr>
      </w:pPr>
      <w:r w:rsidRPr="007601F7">
        <w:rPr>
          <w:sz w:val="28"/>
          <w:szCs w:val="28"/>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402E5A" w:rsidRPr="007601F7" w:rsidRDefault="00402E5A" w:rsidP="007601F7">
      <w:pPr>
        <w:ind w:firstLine="709"/>
        <w:jc w:val="both"/>
        <w:rPr>
          <w:sz w:val="28"/>
          <w:szCs w:val="28"/>
        </w:rPr>
      </w:pPr>
      <w:proofErr w:type="gramStart"/>
      <w:r w:rsidRPr="007601F7">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402E5A" w:rsidRPr="007601F7" w:rsidRDefault="00402E5A" w:rsidP="007601F7">
      <w:pPr>
        <w:ind w:firstLine="709"/>
        <w:jc w:val="both"/>
        <w:rPr>
          <w:sz w:val="28"/>
          <w:szCs w:val="28"/>
        </w:rPr>
      </w:pPr>
      <w:r w:rsidRPr="007601F7">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roofErr w:type="gramStart"/>
      <w:r w:rsidRPr="007601F7">
        <w:rPr>
          <w:sz w:val="28"/>
          <w:szCs w:val="28"/>
        </w:rPr>
        <w:t>.».</w:t>
      </w:r>
      <w:proofErr w:type="gramEnd"/>
    </w:p>
    <w:p w:rsidR="007B5A4D" w:rsidRPr="007601F7" w:rsidRDefault="007B5A4D" w:rsidP="007601F7">
      <w:pPr>
        <w:pStyle w:val="af9"/>
        <w:ind w:firstLine="709"/>
        <w:jc w:val="both"/>
        <w:rPr>
          <w:sz w:val="28"/>
          <w:szCs w:val="28"/>
        </w:rPr>
      </w:pPr>
      <w:r w:rsidRPr="007601F7">
        <w:rPr>
          <w:sz w:val="28"/>
          <w:szCs w:val="28"/>
        </w:rPr>
        <w:t>1.</w:t>
      </w:r>
      <w:r w:rsidR="007601F7" w:rsidRPr="007601F7">
        <w:rPr>
          <w:sz w:val="28"/>
          <w:szCs w:val="28"/>
        </w:rPr>
        <w:t>7</w:t>
      </w:r>
      <w:r w:rsidRPr="007601F7">
        <w:rPr>
          <w:sz w:val="28"/>
          <w:szCs w:val="28"/>
        </w:rPr>
        <w:t>. Пункт 3.19. раздела 3 дополнить подпунктами 3.19.1. и 3.19.2 следующего содержания:</w:t>
      </w:r>
    </w:p>
    <w:p w:rsidR="007B5A4D" w:rsidRPr="007601F7" w:rsidRDefault="007B5A4D" w:rsidP="007601F7">
      <w:pPr>
        <w:pStyle w:val="af9"/>
        <w:ind w:firstLine="709"/>
        <w:jc w:val="both"/>
        <w:rPr>
          <w:sz w:val="28"/>
          <w:szCs w:val="28"/>
        </w:rPr>
      </w:pPr>
      <w:r w:rsidRPr="007601F7">
        <w:rPr>
          <w:sz w:val="28"/>
          <w:szCs w:val="28"/>
        </w:rPr>
        <w:t>«3.19.1.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B5A4D" w:rsidRPr="007601F7" w:rsidRDefault="007B5A4D" w:rsidP="007601F7">
      <w:pPr>
        <w:pStyle w:val="af9"/>
        <w:ind w:firstLine="709"/>
        <w:jc w:val="both"/>
        <w:rPr>
          <w:sz w:val="28"/>
          <w:szCs w:val="28"/>
        </w:rPr>
      </w:pPr>
      <w:r w:rsidRPr="007601F7">
        <w:rPr>
          <w:sz w:val="28"/>
          <w:szCs w:val="28"/>
        </w:rPr>
        <w:t xml:space="preserve">Предписание об устранении выявленных нарушений обязательных требований должно </w:t>
      </w:r>
      <w:proofErr w:type="gramStart"/>
      <w:r w:rsidRPr="007601F7">
        <w:rPr>
          <w:sz w:val="28"/>
          <w:szCs w:val="28"/>
        </w:rPr>
        <w:t>содержать</w:t>
      </w:r>
      <w:proofErr w:type="gramEnd"/>
      <w:r w:rsidRPr="007601F7">
        <w:rPr>
          <w:sz w:val="28"/>
          <w:szCs w:val="28"/>
        </w:rPr>
        <w:t xml:space="preserve"> в том числе следующие сведения по каждому из нарушений: </w:t>
      </w:r>
    </w:p>
    <w:p w:rsidR="007B5A4D" w:rsidRPr="007601F7" w:rsidRDefault="007B5A4D" w:rsidP="007601F7">
      <w:pPr>
        <w:pStyle w:val="af9"/>
        <w:ind w:firstLine="709"/>
        <w:jc w:val="both"/>
        <w:rPr>
          <w:sz w:val="28"/>
          <w:szCs w:val="28"/>
        </w:rPr>
      </w:pPr>
      <w:r w:rsidRPr="007601F7">
        <w:rPr>
          <w:sz w:val="28"/>
          <w:szCs w:val="28"/>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7B5A4D" w:rsidRPr="007601F7" w:rsidRDefault="007B5A4D" w:rsidP="007601F7">
      <w:pPr>
        <w:pStyle w:val="af9"/>
        <w:ind w:firstLine="709"/>
        <w:jc w:val="both"/>
        <w:rPr>
          <w:sz w:val="28"/>
          <w:szCs w:val="28"/>
        </w:rPr>
      </w:pPr>
      <w:r w:rsidRPr="007601F7">
        <w:rPr>
          <w:sz w:val="28"/>
          <w:szCs w:val="28"/>
        </w:rPr>
        <w:t xml:space="preserve">2) срок устранения выявленного нарушения обязательных требований с указанием конкретной даты; </w:t>
      </w:r>
    </w:p>
    <w:p w:rsidR="007B5A4D" w:rsidRPr="007601F7" w:rsidRDefault="007B5A4D" w:rsidP="007601F7">
      <w:pPr>
        <w:pStyle w:val="af9"/>
        <w:ind w:firstLine="709"/>
        <w:jc w:val="both"/>
        <w:rPr>
          <w:sz w:val="28"/>
          <w:szCs w:val="28"/>
        </w:rPr>
      </w:pPr>
      <w:r w:rsidRPr="007601F7">
        <w:rPr>
          <w:sz w:val="28"/>
          <w:szCs w:val="28"/>
        </w:rPr>
        <w:t xml:space="preserve">3) перечень рекомендованных мероприятий по устранению выявленного нарушения обязательных требований; </w:t>
      </w:r>
    </w:p>
    <w:p w:rsidR="007B5A4D" w:rsidRPr="007601F7" w:rsidRDefault="007B5A4D" w:rsidP="007601F7">
      <w:pPr>
        <w:pStyle w:val="af9"/>
        <w:ind w:firstLine="709"/>
        <w:jc w:val="both"/>
        <w:rPr>
          <w:sz w:val="28"/>
          <w:szCs w:val="28"/>
        </w:rPr>
      </w:pPr>
      <w:r w:rsidRPr="007601F7">
        <w:rPr>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7B5A4D" w:rsidRPr="007601F7" w:rsidRDefault="007B5A4D" w:rsidP="007601F7">
      <w:pPr>
        <w:pStyle w:val="af9"/>
        <w:ind w:firstLine="709"/>
        <w:jc w:val="both"/>
        <w:rPr>
          <w:sz w:val="28"/>
          <w:szCs w:val="28"/>
        </w:rPr>
      </w:pPr>
      <w:r w:rsidRPr="007601F7">
        <w:rPr>
          <w:sz w:val="28"/>
          <w:szCs w:val="28"/>
        </w:rPr>
        <w:t>В случае</w:t>
      </w:r>
      <w:proofErr w:type="gramStart"/>
      <w:r w:rsidRPr="007601F7">
        <w:rPr>
          <w:sz w:val="28"/>
          <w:szCs w:val="28"/>
        </w:rPr>
        <w:t>,</w:t>
      </w:r>
      <w:proofErr w:type="gramEnd"/>
      <w:r w:rsidRPr="007601F7">
        <w:rPr>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w:t>
      </w:r>
      <w:r w:rsidRPr="007601F7">
        <w:rPr>
          <w:sz w:val="28"/>
          <w:szCs w:val="28"/>
        </w:rPr>
        <w:lastRenderedPageBreak/>
        <w:t xml:space="preserve">(или)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rsidR="007B5A4D" w:rsidRPr="007601F7" w:rsidRDefault="007B5A4D" w:rsidP="007601F7">
      <w:pPr>
        <w:pStyle w:val="af9"/>
        <w:ind w:firstLine="709"/>
        <w:jc w:val="both"/>
        <w:rPr>
          <w:sz w:val="28"/>
          <w:szCs w:val="28"/>
        </w:rPr>
      </w:pPr>
      <w:r w:rsidRPr="007601F7">
        <w:rPr>
          <w:sz w:val="28"/>
          <w:szCs w:val="28"/>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7B5A4D" w:rsidRPr="007B5A4D" w:rsidRDefault="007B5A4D" w:rsidP="007601F7">
      <w:pPr>
        <w:pStyle w:val="af9"/>
        <w:ind w:firstLine="709"/>
        <w:jc w:val="both"/>
        <w:rPr>
          <w:sz w:val="28"/>
          <w:szCs w:val="28"/>
        </w:rPr>
      </w:pPr>
      <w:r w:rsidRPr="007601F7">
        <w:rPr>
          <w:sz w:val="28"/>
          <w:szCs w:val="28"/>
        </w:rPr>
        <w:t xml:space="preserve">3.19.2. </w:t>
      </w:r>
      <w:r w:rsidRPr="007B5A4D">
        <w:rPr>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B5A4D" w:rsidRPr="007B5A4D" w:rsidRDefault="007B5A4D" w:rsidP="007601F7">
      <w:pPr>
        <w:ind w:firstLine="709"/>
        <w:jc w:val="both"/>
        <w:rPr>
          <w:sz w:val="28"/>
          <w:szCs w:val="28"/>
        </w:rPr>
      </w:pPr>
      <w:r w:rsidRPr="007B5A4D">
        <w:rPr>
          <w:sz w:val="28"/>
          <w:szCs w:val="28"/>
        </w:rPr>
        <w:t xml:space="preserve">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rsidR="007B5A4D" w:rsidRPr="007B5A4D" w:rsidRDefault="007B5A4D" w:rsidP="007601F7">
      <w:pPr>
        <w:ind w:firstLine="709"/>
        <w:jc w:val="both"/>
        <w:rPr>
          <w:sz w:val="28"/>
          <w:szCs w:val="28"/>
        </w:rPr>
      </w:pPr>
      <w:proofErr w:type="gramStart"/>
      <w:r w:rsidRPr="007B5A4D">
        <w:rPr>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7B5A4D">
        <w:rPr>
          <w:sz w:val="28"/>
          <w:szCs w:val="28"/>
        </w:rPr>
        <w:t xml:space="preserve">, товаров и услуг, имеющих стратегическое значение и социально-экономическую значимость. </w:t>
      </w:r>
    </w:p>
    <w:p w:rsidR="007B5A4D" w:rsidRPr="007B5A4D" w:rsidRDefault="007B5A4D" w:rsidP="007601F7">
      <w:pPr>
        <w:ind w:firstLine="709"/>
        <w:jc w:val="both"/>
        <w:rPr>
          <w:sz w:val="28"/>
          <w:szCs w:val="28"/>
        </w:rPr>
      </w:pPr>
      <w:proofErr w:type="gramStart"/>
      <w:r w:rsidRPr="007B5A4D">
        <w:rPr>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7B5A4D">
        <w:rPr>
          <w:sz w:val="28"/>
          <w:szCs w:val="28"/>
        </w:rP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40" w:history="1">
        <w:r w:rsidRPr="007B5A4D">
          <w:rPr>
            <w:sz w:val="28"/>
            <w:szCs w:val="28"/>
          </w:rPr>
          <w:t>пунктом 3 части 2 статьи 90</w:t>
        </w:r>
      </w:hyperlink>
      <w:r w:rsidRPr="007B5A4D">
        <w:rPr>
          <w:sz w:val="28"/>
          <w:szCs w:val="28"/>
        </w:rPr>
        <w:t xml:space="preserve"> настоящего Федерального закона, при этом осуществляя поэтапную оценку исполнения контролируемым лицом соглашения. </w:t>
      </w:r>
    </w:p>
    <w:p w:rsidR="007B5A4D" w:rsidRPr="007B5A4D" w:rsidRDefault="007B5A4D" w:rsidP="007601F7">
      <w:pPr>
        <w:ind w:firstLine="709"/>
        <w:jc w:val="both"/>
        <w:rPr>
          <w:sz w:val="28"/>
          <w:szCs w:val="28"/>
        </w:rPr>
      </w:pPr>
      <w:r w:rsidRPr="007B5A4D">
        <w:rPr>
          <w:sz w:val="28"/>
          <w:szCs w:val="28"/>
        </w:rPr>
        <w:t xml:space="preserve">Соглашение должно включать: </w:t>
      </w:r>
    </w:p>
    <w:p w:rsidR="007B5A4D" w:rsidRPr="007B5A4D" w:rsidRDefault="007B5A4D" w:rsidP="007601F7">
      <w:pPr>
        <w:ind w:firstLine="709"/>
        <w:jc w:val="both"/>
        <w:rPr>
          <w:sz w:val="28"/>
          <w:szCs w:val="28"/>
        </w:rPr>
      </w:pPr>
      <w:r w:rsidRPr="007B5A4D">
        <w:rPr>
          <w:sz w:val="28"/>
          <w:szCs w:val="28"/>
        </w:rPr>
        <w:t xml:space="preserve">1) перечень выявленных нарушений обязательных требований, подлежащих устранению контролируемым лицом; </w:t>
      </w:r>
    </w:p>
    <w:p w:rsidR="007B5A4D" w:rsidRPr="007B5A4D" w:rsidRDefault="007B5A4D" w:rsidP="007601F7">
      <w:pPr>
        <w:ind w:firstLine="709"/>
        <w:jc w:val="both"/>
        <w:rPr>
          <w:sz w:val="28"/>
          <w:szCs w:val="28"/>
        </w:rPr>
      </w:pPr>
      <w:r w:rsidRPr="007B5A4D">
        <w:rPr>
          <w:sz w:val="28"/>
          <w:szCs w:val="28"/>
        </w:rPr>
        <w:t xml:space="preserve">2) программу устранения выявленных нарушений обязательных требований, включающую перечень мероприятий по оценке исполнения </w:t>
      </w:r>
      <w:r w:rsidRPr="007B5A4D">
        <w:rPr>
          <w:sz w:val="28"/>
          <w:szCs w:val="28"/>
        </w:rPr>
        <w:lastRenderedPageBreak/>
        <w:t xml:space="preserve">такой программы, а также документов и сведений, подлежащих направлению для оценки исполнения такой программы; </w:t>
      </w:r>
    </w:p>
    <w:p w:rsidR="007B5A4D" w:rsidRPr="007B5A4D" w:rsidRDefault="007B5A4D" w:rsidP="007601F7">
      <w:pPr>
        <w:ind w:firstLine="709"/>
        <w:jc w:val="both"/>
        <w:rPr>
          <w:sz w:val="28"/>
          <w:szCs w:val="28"/>
        </w:rPr>
      </w:pPr>
      <w:r w:rsidRPr="007B5A4D">
        <w:rPr>
          <w:sz w:val="28"/>
          <w:szCs w:val="28"/>
        </w:rPr>
        <w:t xml:space="preserve">3) срок исполнения соглашения. </w:t>
      </w:r>
    </w:p>
    <w:p w:rsidR="007B5A4D" w:rsidRPr="007B5A4D" w:rsidRDefault="007B5A4D" w:rsidP="007601F7">
      <w:pPr>
        <w:ind w:firstLine="709"/>
        <w:jc w:val="both"/>
        <w:rPr>
          <w:sz w:val="28"/>
          <w:szCs w:val="28"/>
        </w:rPr>
      </w:pPr>
      <w:r w:rsidRPr="007B5A4D">
        <w:rPr>
          <w:sz w:val="28"/>
          <w:szCs w:val="28"/>
        </w:rPr>
        <w:t xml:space="preserve">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 </w:t>
      </w:r>
    </w:p>
    <w:p w:rsidR="007B5A4D" w:rsidRPr="007B5A4D" w:rsidRDefault="007B5A4D" w:rsidP="007601F7">
      <w:pPr>
        <w:ind w:firstLine="709"/>
        <w:jc w:val="both"/>
        <w:rPr>
          <w:sz w:val="28"/>
          <w:szCs w:val="28"/>
        </w:rPr>
      </w:pPr>
      <w:r w:rsidRPr="007B5A4D">
        <w:rPr>
          <w:sz w:val="28"/>
          <w:szCs w:val="28"/>
        </w:rPr>
        <w:t xml:space="preserve">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 </w:t>
      </w:r>
    </w:p>
    <w:p w:rsidR="007B5A4D" w:rsidRPr="007B5A4D" w:rsidRDefault="007B5A4D" w:rsidP="007601F7">
      <w:pPr>
        <w:ind w:firstLine="709"/>
        <w:jc w:val="both"/>
        <w:rPr>
          <w:sz w:val="28"/>
          <w:szCs w:val="28"/>
        </w:rPr>
      </w:pPr>
      <w:r w:rsidRPr="007B5A4D">
        <w:rPr>
          <w:sz w:val="28"/>
          <w:szCs w:val="28"/>
        </w:rPr>
        <w:t xml:space="preserve">По истечении срока исполнения соглашения контрольный (надзорный) орган принимает решение о признании соглашения </w:t>
      </w:r>
      <w:proofErr w:type="gramStart"/>
      <w:r w:rsidRPr="007B5A4D">
        <w:rPr>
          <w:sz w:val="28"/>
          <w:szCs w:val="28"/>
        </w:rPr>
        <w:t>исполненным</w:t>
      </w:r>
      <w:proofErr w:type="gramEnd"/>
      <w:r w:rsidRPr="007B5A4D">
        <w:rPr>
          <w:sz w:val="28"/>
          <w:szCs w:val="28"/>
        </w:rPr>
        <w:t xml:space="preserve"> или неисполненным. </w:t>
      </w:r>
    </w:p>
    <w:p w:rsidR="007B5A4D" w:rsidRPr="007B5A4D" w:rsidRDefault="007B5A4D" w:rsidP="007601F7">
      <w:pPr>
        <w:ind w:firstLine="709"/>
        <w:jc w:val="both"/>
        <w:rPr>
          <w:sz w:val="28"/>
          <w:szCs w:val="28"/>
        </w:rPr>
      </w:pPr>
      <w:proofErr w:type="gramStart"/>
      <w:r w:rsidRPr="007B5A4D">
        <w:rPr>
          <w:sz w:val="28"/>
          <w:szCs w:val="28"/>
        </w:rPr>
        <w:t xml:space="preserve">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roofErr w:type="gramEnd"/>
    </w:p>
    <w:p w:rsidR="007B5A4D" w:rsidRDefault="007B5A4D" w:rsidP="007601F7">
      <w:pPr>
        <w:ind w:firstLine="709"/>
        <w:jc w:val="both"/>
        <w:rPr>
          <w:sz w:val="28"/>
          <w:szCs w:val="28"/>
        </w:rPr>
      </w:pPr>
      <w:r w:rsidRPr="007B5A4D">
        <w:rPr>
          <w:sz w:val="28"/>
          <w:szCs w:val="28"/>
        </w:rPr>
        <w:t>Контролируемое лицо не имеет права отказаться от исполнения согл</w:t>
      </w:r>
      <w:r w:rsidRPr="007601F7">
        <w:rPr>
          <w:sz w:val="28"/>
          <w:szCs w:val="28"/>
        </w:rPr>
        <w:t>ашения в одностороннем порядке</w:t>
      </w:r>
      <w:proofErr w:type="gramStart"/>
      <w:r w:rsidRPr="007601F7">
        <w:rPr>
          <w:sz w:val="28"/>
          <w:szCs w:val="28"/>
        </w:rPr>
        <w:t>.».</w:t>
      </w:r>
      <w:proofErr w:type="gramEnd"/>
    </w:p>
    <w:p w:rsidR="00931A0C" w:rsidRPr="00931A0C" w:rsidRDefault="00931A0C" w:rsidP="00931A0C">
      <w:pPr>
        <w:ind w:firstLine="709"/>
        <w:jc w:val="both"/>
        <w:rPr>
          <w:sz w:val="28"/>
          <w:szCs w:val="28"/>
        </w:rPr>
      </w:pPr>
      <w:r w:rsidRPr="00931A0C">
        <w:rPr>
          <w:sz w:val="28"/>
          <w:szCs w:val="28"/>
        </w:rPr>
        <w:t>1.</w:t>
      </w:r>
      <w:r>
        <w:rPr>
          <w:sz w:val="28"/>
          <w:szCs w:val="28"/>
        </w:rPr>
        <w:t>8</w:t>
      </w:r>
      <w:r w:rsidRPr="00931A0C">
        <w:rPr>
          <w:sz w:val="28"/>
          <w:szCs w:val="28"/>
        </w:rPr>
        <w:t xml:space="preserve">. Пункт </w:t>
      </w:r>
      <w:r>
        <w:rPr>
          <w:sz w:val="28"/>
          <w:szCs w:val="28"/>
        </w:rPr>
        <w:t>4.2</w:t>
      </w:r>
      <w:r w:rsidRPr="00931A0C">
        <w:rPr>
          <w:sz w:val="28"/>
          <w:szCs w:val="28"/>
        </w:rPr>
        <w:t xml:space="preserve">. </w:t>
      </w:r>
      <w:r>
        <w:rPr>
          <w:sz w:val="28"/>
          <w:szCs w:val="28"/>
        </w:rPr>
        <w:t>раздела 4</w:t>
      </w:r>
      <w:r w:rsidRPr="00931A0C">
        <w:rPr>
          <w:sz w:val="28"/>
          <w:szCs w:val="28"/>
        </w:rPr>
        <w:t xml:space="preserve"> </w:t>
      </w:r>
      <w:r>
        <w:rPr>
          <w:sz w:val="28"/>
          <w:szCs w:val="28"/>
        </w:rPr>
        <w:t>изложить в новой редакции</w:t>
      </w:r>
      <w:r w:rsidRPr="00931A0C">
        <w:rPr>
          <w:sz w:val="28"/>
          <w:szCs w:val="28"/>
        </w:rPr>
        <w:t>:</w:t>
      </w:r>
    </w:p>
    <w:p w:rsidR="00931A0C" w:rsidRPr="00931A0C" w:rsidRDefault="00931A0C" w:rsidP="00931A0C">
      <w:pPr>
        <w:pStyle w:val="af9"/>
        <w:ind w:firstLine="709"/>
        <w:jc w:val="both"/>
        <w:rPr>
          <w:sz w:val="28"/>
          <w:szCs w:val="28"/>
        </w:rPr>
      </w:pPr>
      <w:r>
        <w:rPr>
          <w:sz w:val="28"/>
          <w:szCs w:val="28"/>
        </w:rPr>
        <w:t>«</w:t>
      </w:r>
      <w:r w:rsidRPr="00931A0C">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A0C" w:rsidRPr="00931A0C" w:rsidRDefault="00931A0C" w:rsidP="00931A0C">
      <w:pPr>
        <w:ind w:firstLine="709"/>
        <w:jc w:val="both"/>
        <w:rPr>
          <w:sz w:val="28"/>
          <w:szCs w:val="28"/>
        </w:rPr>
      </w:pPr>
      <w:r w:rsidRPr="00931A0C">
        <w:rPr>
          <w:sz w:val="28"/>
          <w:szCs w:val="28"/>
        </w:rPr>
        <w:t xml:space="preserve">1) решений о проведении контрольных (надзорных) мероприятий и обязательных профилактических визитов; </w:t>
      </w:r>
    </w:p>
    <w:p w:rsidR="00931A0C" w:rsidRPr="00931A0C" w:rsidRDefault="00931A0C" w:rsidP="00931A0C">
      <w:pPr>
        <w:ind w:firstLine="709"/>
        <w:jc w:val="both"/>
        <w:rPr>
          <w:sz w:val="28"/>
          <w:szCs w:val="28"/>
        </w:rPr>
      </w:pPr>
      <w:r w:rsidRPr="00931A0C">
        <w:rPr>
          <w:sz w:val="28"/>
          <w:szCs w:val="28"/>
        </w:rPr>
        <w:t xml:space="preserve">2) актов контрольных (надзорных) мероприятий и обязательных профилактических визитов, предписаний об устранении выявленных нарушений; </w:t>
      </w:r>
    </w:p>
    <w:p w:rsidR="00931A0C" w:rsidRPr="00931A0C" w:rsidRDefault="00931A0C" w:rsidP="00931A0C">
      <w:pPr>
        <w:ind w:firstLine="709"/>
        <w:jc w:val="both"/>
        <w:rPr>
          <w:sz w:val="28"/>
          <w:szCs w:val="28"/>
        </w:rPr>
      </w:pPr>
      <w:r w:rsidRPr="00931A0C">
        <w:rPr>
          <w:sz w:val="28"/>
          <w:szCs w:val="28"/>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p>
    <w:p w:rsidR="00931A0C" w:rsidRPr="00931A0C" w:rsidRDefault="00931A0C" w:rsidP="00931A0C">
      <w:pPr>
        <w:ind w:firstLine="709"/>
        <w:jc w:val="both"/>
        <w:rPr>
          <w:sz w:val="28"/>
          <w:szCs w:val="28"/>
        </w:rPr>
      </w:pPr>
      <w:r w:rsidRPr="00931A0C">
        <w:rPr>
          <w:sz w:val="28"/>
          <w:szCs w:val="28"/>
        </w:rPr>
        <w:t xml:space="preserve">4) решений об отнесении объектов контроля к соответствующей категории риска; </w:t>
      </w:r>
    </w:p>
    <w:p w:rsidR="00931A0C" w:rsidRPr="00931A0C" w:rsidRDefault="00931A0C" w:rsidP="00931A0C">
      <w:pPr>
        <w:ind w:firstLine="709"/>
        <w:jc w:val="both"/>
        <w:rPr>
          <w:sz w:val="28"/>
          <w:szCs w:val="28"/>
        </w:rPr>
      </w:pPr>
      <w:r w:rsidRPr="00931A0C">
        <w:rPr>
          <w:sz w:val="28"/>
          <w:szCs w:val="28"/>
        </w:rPr>
        <w:t xml:space="preserve">5) решений об отказе в проведении обязательных профилактических визитов по заявлениям контролируемых лиц; </w:t>
      </w:r>
    </w:p>
    <w:p w:rsidR="00931A0C" w:rsidRPr="00931A0C" w:rsidRDefault="00931A0C" w:rsidP="00931A0C">
      <w:pPr>
        <w:ind w:firstLine="709"/>
        <w:jc w:val="both"/>
        <w:rPr>
          <w:sz w:val="28"/>
          <w:szCs w:val="28"/>
        </w:rPr>
      </w:pPr>
      <w:r w:rsidRPr="00931A0C">
        <w:rPr>
          <w:sz w:val="28"/>
          <w:szCs w:val="28"/>
        </w:rPr>
        <w:lastRenderedPageBreak/>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w:t>
      </w:r>
      <w:r>
        <w:rPr>
          <w:sz w:val="28"/>
          <w:szCs w:val="28"/>
        </w:rPr>
        <w:t>емых лиц или объектов контроля</w:t>
      </w:r>
      <w:proofErr w:type="gramStart"/>
      <w:r>
        <w:rPr>
          <w:sz w:val="28"/>
          <w:szCs w:val="28"/>
        </w:rPr>
        <w:t>.».</w:t>
      </w:r>
      <w:proofErr w:type="gramEnd"/>
    </w:p>
    <w:p w:rsidR="00931A0C" w:rsidRPr="00931A0C" w:rsidRDefault="00931A0C" w:rsidP="00931A0C">
      <w:pPr>
        <w:ind w:firstLine="709"/>
        <w:jc w:val="both"/>
        <w:rPr>
          <w:sz w:val="28"/>
          <w:szCs w:val="28"/>
        </w:rPr>
      </w:pPr>
      <w:r>
        <w:rPr>
          <w:sz w:val="28"/>
          <w:szCs w:val="28"/>
        </w:rPr>
        <w:t>1.9. Раздел</w:t>
      </w:r>
      <w:r w:rsidRPr="00931A0C">
        <w:rPr>
          <w:sz w:val="28"/>
          <w:szCs w:val="28"/>
        </w:rPr>
        <w:t xml:space="preserve"> </w:t>
      </w:r>
      <w:r>
        <w:rPr>
          <w:sz w:val="28"/>
          <w:szCs w:val="28"/>
        </w:rPr>
        <w:t>4</w:t>
      </w:r>
      <w:r w:rsidRPr="00931A0C">
        <w:rPr>
          <w:sz w:val="28"/>
          <w:szCs w:val="28"/>
        </w:rPr>
        <w:t xml:space="preserve"> </w:t>
      </w:r>
      <w:r>
        <w:rPr>
          <w:sz w:val="28"/>
          <w:szCs w:val="28"/>
        </w:rPr>
        <w:t>дополнить пунктом 4.7. следующего содержания</w:t>
      </w:r>
      <w:r w:rsidRPr="00931A0C">
        <w:rPr>
          <w:sz w:val="28"/>
          <w:szCs w:val="28"/>
        </w:rPr>
        <w:t>:</w:t>
      </w:r>
    </w:p>
    <w:p w:rsidR="00931A0C" w:rsidRPr="00931A0C" w:rsidRDefault="00931A0C" w:rsidP="00931A0C">
      <w:pPr>
        <w:ind w:firstLine="709"/>
        <w:rPr>
          <w:sz w:val="28"/>
          <w:szCs w:val="28"/>
        </w:rPr>
      </w:pPr>
      <w:r>
        <w:rPr>
          <w:sz w:val="28"/>
          <w:szCs w:val="28"/>
        </w:rPr>
        <w:t xml:space="preserve">«4.7. </w:t>
      </w:r>
      <w:r w:rsidRPr="00931A0C">
        <w:rPr>
          <w:sz w:val="28"/>
          <w:szCs w:val="28"/>
        </w:rPr>
        <w:t>Жалоба может содержать ходатайство о приостановлении исполнения обжалуемого решения контрольного (надзорного) органа.</w:t>
      </w:r>
    </w:p>
    <w:p w:rsidR="00931A0C" w:rsidRPr="00931A0C" w:rsidRDefault="00931A0C" w:rsidP="00931A0C">
      <w:pPr>
        <w:ind w:firstLine="709"/>
        <w:jc w:val="both"/>
        <w:rPr>
          <w:sz w:val="28"/>
          <w:szCs w:val="28"/>
        </w:rPr>
      </w:pPr>
      <w:bookmarkStart w:id="2" w:name="p1"/>
      <w:bookmarkEnd w:id="2"/>
      <w:r w:rsidRPr="00931A0C">
        <w:rPr>
          <w:sz w:val="28"/>
          <w:szCs w:val="28"/>
        </w:rPr>
        <w:t xml:space="preserve">Уполномоченный на рассмотрение жалобы орган в срок не позднее двух рабочих дней со дня регистрации жалобы принимает решение: </w:t>
      </w:r>
    </w:p>
    <w:p w:rsidR="00931A0C" w:rsidRPr="00931A0C" w:rsidRDefault="00931A0C" w:rsidP="00931A0C">
      <w:pPr>
        <w:ind w:firstLine="709"/>
        <w:jc w:val="both"/>
        <w:rPr>
          <w:sz w:val="28"/>
          <w:szCs w:val="28"/>
        </w:rPr>
      </w:pPr>
      <w:r w:rsidRPr="00931A0C">
        <w:rPr>
          <w:sz w:val="28"/>
          <w:szCs w:val="28"/>
        </w:rPr>
        <w:t xml:space="preserve">1) о приостановлении исполнения обжалуемого решения контрольного (надзорного) органа; </w:t>
      </w:r>
    </w:p>
    <w:p w:rsidR="00931A0C" w:rsidRPr="00931A0C" w:rsidRDefault="00931A0C" w:rsidP="00931A0C">
      <w:pPr>
        <w:ind w:firstLine="709"/>
        <w:jc w:val="both"/>
        <w:rPr>
          <w:sz w:val="28"/>
          <w:szCs w:val="28"/>
        </w:rPr>
      </w:pPr>
      <w:r w:rsidRPr="00931A0C">
        <w:rPr>
          <w:sz w:val="28"/>
          <w:szCs w:val="28"/>
        </w:rPr>
        <w:t xml:space="preserve">2) об отказе в приостановлении исполнения обжалуемого решения контрольного (надзорного) органа. </w:t>
      </w:r>
    </w:p>
    <w:p w:rsidR="00931A0C" w:rsidRPr="00931A0C" w:rsidRDefault="00931A0C" w:rsidP="00931A0C">
      <w:pPr>
        <w:ind w:firstLine="709"/>
        <w:jc w:val="both"/>
        <w:rPr>
          <w:sz w:val="28"/>
          <w:szCs w:val="28"/>
        </w:rPr>
      </w:pPr>
      <w:r w:rsidRPr="00931A0C">
        <w:rPr>
          <w:sz w:val="28"/>
          <w:szCs w:val="28"/>
        </w:rPr>
        <w:t>Информация о решении</w:t>
      </w:r>
      <w:r>
        <w:rPr>
          <w:sz w:val="28"/>
          <w:szCs w:val="28"/>
        </w:rPr>
        <w:t xml:space="preserve"> </w:t>
      </w:r>
      <w:r w:rsidRPr="00931A0C">
        <w:rPr>
          <w:sz w:val="28"/>
          <w:szCs w:val="28"/>
        </w:rPr>
        <w:t xml:space="preserve">направляется лицу, подавшему жалобу, в течение одного рабочего </w:t>
      </w:r>
      <w:r>
        <w:rPr>
          <w:sz w:val="28"/>
          <w:szCs w:val="28"/>
        </w:rPr>
        <w:t>дня с момента принятия решения</w:t>
      </w:r>
      <w:proofErr w:type="gramStart"/>
      <w:r>
        <w:rPr>
          <w:sz w:val="28"/>
          <w:szCs w:val="28"/>
        </w:rPr>
        <w:t>.»</w:t>
      </w:r>
      <w:proofErr w:type="gramEnd"/>
    </w:p>
    <w:p w:rsidR="00931A0C" w:rsidRDefault="00931A0C" w:rsidP="004510B4">
      <w:pPr>
        <w:spacing w:line="240" w:lineRule="atLeast"/>
        <w:ind w:firstLine="709"/>
        <w:jc w:val="both"/>
        <w:rPr>
          <w:sz w:val="28"/>
          <w:szCs w:val="28"/>
        </w:rPr>
      </w:pPr>
    </w:p>
    <w:p w:rsidR="008C4F3D" w:rsidRPr="00C97E4B" w:rsidRDefault="00E07341" w:rsidP="004510B4">
      <w:pPr>
        <w:spacing w:line="240" w:lineRule="atLeast"/>
        <w:ind w:firstLine="709"/>
        <w:jc w:val="both"/>
        <w:rPr>
          <w:sz w:val="28"/>
          <w:szCs w:val="28"/>
        </w:rPr>
      </w:pPr>
      <w:r>
        <w:rPr>
          <w:sz w:val="28"/>
          <w:szCs w:val="28"/>
        </w:rPr>
        <w:t>2. Настоящее решение вступает в силу с</w:t>
      </w:r>
      <w:r w:rsidR="004510B4">
        <w:rPr>
          <w:sz w:val="28"/>
          <w:szCs w:val="28"/>
        </w:rPr>
        <w:t>о дня</w:t>
      </w:r>
      <w:r>
        <w:rPr>
          <w:sz w:val="28"/>
          <w:szCs w:val="28"/>
        </w:rPr>
        <w:t xml:space="preserve"> официального опубликования.</w:t>
      </w:r>
    </w:p>
    <w:p w:rsidR="00902900" w:rsidRPr="00902900" w:rsidRDefault="00E07341" w:rsidP="004510B4">
      <w:pPr>
        <w:ind w:firstLine="709"/>
        <w:jc w:val="both"/>
        <w:rPr>
          <w:sz w:val="28"/>
          <w:szCs w:val="28"/>
        </w:rPr>
      </w:pPr>
      <w:r>
        <w:rPr>
          <w:sz w:val="28"/>
          <w:szCs w:val="28"/>
        </w:rPr>
        <w:t>3</w:t>
      </w:r>
      <w:r w:rsidR="00902900">
        <w:rPr>
          <w:sz w:val="28"/>
          <w:szCs w:val="28"/>
        </w:rPr>
        <w:t xml:space="preserve">.  </w:t>
      </w:r>
      <w:proofErr w:type="gramStart"/>
      <w:r w:rsidR="00902900" w:rsidRPr="00902900">
        <w:rPr>
          <w:sz w:val="28"/>
          <w:szCs w:val="28"/>
        </w:rPr>
        <w:t>Контроль за</w:t>
      </w:r>
      <w:proofErr w:type="gramEnd"/>
      <w:r w:rsidR="00902900" w:rsidRPr="00902900">
        <w:rPr>
          <w:sz w:val="28"/>
          <w:szCs w:val="28"/>
        </w:rPr>
        <w:t xml:space="preserve"> исполнением настоящего решения оставляю за собой.</w:t>
      </w:r>
    </w:p>
    <w:p w:rsidR="00A54311" w:rsidRDefault="00A54311" w:rsidP="003E3D4D">
      <w:pPr>
        <w:rPr>
          <w:sz w:val="28"/>
          <w:szCs w:val="28"/>
        </w:rPr>
      </w:pPr>
      <w:bookmarkStart w:id="3" w:name="_GoBack"/>
      <w:bookmarkEnd w:id="3"/>
    </w:p>
    <w:p w:rsidR="00A54311" w:rsidRDefault="00A54311" w:rsidP="00902900">
      <w:pPr>
        <w:ind w:left="720"/>
        <w:rPr>
          <w:sz w:val="28"/>
          <w:szCs w:val="28"/>
        </w:rPr>
      </w:pPr>
    </w:p>
    <w:p w:rsidR="00E07341" w:rsidRPr="00902900" w:rsidRDefault="00E07341" w:rsidP="00902900">
      <w:pPr>
        <w:ind w:left="720"/>
        <w:rPr>
          <w:sz w:val="28"/>
          <w:szCs w:val="28"/>
        </w:rPr>
      </w:pPr>
    </w:p>
    <w:p w:rsidR="004510B4" w:rsidRDefault="004510B4" w:rsidP="004510B4">
      <w:pPr>
        <w:rPr>
          <w:sz w:val="28"/>
          <w:szCs w:val="28"/>
        </w:rPr>
      </w:pPr>
      <w:r>
        <w:rPr>
          <w:sz w:val="28"/>
          <w:szCs w:val="28"/>
        </w:rPr>
        <w:t xml:space="preserve">Председатель Собрания депутатов – </w:t>
      </w:r>
    </w:p>
    <w:p w:rsidR="004510B4" w:rsidRDefault="004510B4" w:rsidP="004510B4">
      <w:pPr>
        <w:rPr>
          <w:sz w:val="28"/>
          <w:szCs w:val="28"/>
        </w:rPr>
      </w:pPr>
      <w:r>
        <w:rPr>
          <w:sz w:val="28"/>
          <w:szCs w:val="28"/>
        </w:rPr>
        <w:t>г</w:t>
      </w:r>
      <w:r w:rsidRPr="00902900">
        <w:rPr>
          <w:sz w:val="28"/>
          <w:szCs w:val="28"/>
        </w:rPr>
        <w:t xml:space="preserve">лава </w:t>
      </w:r>
      <w:r>
        <w:rPr>
          <w:sz w:val="28"/>
          <w:szCs w:val="28"/>
        </w:rPr>
        <w:t xml:space="preserve">Титовского  </w:t>
      </w:r>
      <w:r w:rsidRPr="00902900">
        <w:rPr>
          <w:sz w:val="28"/>
          <w:szCs w:val="28"/>
        </w:rPr>
        <w:t xml:space="preserve">сельского поселения                      </w:t>
      </w:r>
      <w:r w:rsidR="00931A0C">
        <w:rPr>
          <w:sz w:val="28"/>
          <w:szCs w:val="28"/>
        </w:rPr>
        <w:t xml:space="preserve">               </w:t>
      </w:r>
      <w:r>
        <w:rPr>
          <w:sz w:val="28"/>
          <w:szCs w:val="28"/>
        </w:rPr>
        <w:t xml:space="preserve">   Е.Н. Горбачёва</w:t>
      </w:r>
    </w:p>
    <w:p w:rsidR="0062401B" w:rsidRDefault="0062401B" w:rsidP="004510B4">
      <w:pPr>
        <w:rPr>
          <w:sz w:val="28"/>
          <w:szCs w:val="28"/>
        </w:rPr>
      </w:pPr>
    </w:p>
    <w:p w:rsidR="005B5551" w:rsidRDefault="005B5551" w:rsidP="004510B4">
      <w:pPr>
        <w:rPr>
          <w:sz w:val="28"/>
          <w:szCs w:val="28"/>
        </w:rPr>
      </w:pPr>
    </w:p>
    <w:p w:rsidR="005B5551" w:rsidRDefault="005B5551" w:rsidP="004510B4">
      <w:pPr>
        <w:rPr>
          <w:sz w:val="28"/>
          <w:szCs w:val="28"/>
        </w:rPr>
      </w:pPr>
    </w:p>
    <w:p w:rsidR="00CA0678" w:rsidRDefault="00CA0678" w:rsidP="004510B4">
      <w:pPr>
        <w:rPr>
          <w:sz w:val="28"/>
          <w:szCs w:val="28"/>
        </w:rPr>
      </w:pPr>
    </w:p>
    <w:p w:rsidR="00CA0678" w:rsidRDefault="00CA0678" w:rsidP="004510B4">
      <w:pPr>
        <w:rPr>
          <w:sz w:val="28"/>
          <w:szCs w:val="28"/>
        </w:rPr>
      </w:pPr>
    </w:p>
    <w:p w:rsidR="00CA0678" w:rsidRDefault="00CA0678" w:rsidP="004510B4">
      <w:pPr>
        <w:rPr>
          <w:sz w:val="28"/>
          <w:szCs w:val="28"/>
        </w:rPr>
      </w:pPr>
    </w:p>
    <w:p w:rsidR="00CA0678" w:rsidRDefault="00CA0678" w:rsidP="004510B4">
      <w:pPr>
        <w:rPr>
          <w:sz w:val="28"/>
          <w:szCs w:val="28"/>
        </w:rPr>
      </w:pPr>
    </w:p>
    <w:p w:rsidR="00CA0678" w:rsidRDefault="00CA0678"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Default="00931A0C" w:rsidP="004510B4">
      <w:pPr>
        <w:rPr>
          <w:sz w:val="28"/>
          <w:szCs w:val="28"/>
        </w:rPr>
      </w:pPr>
    </w:p>
    <w:p w:rsidR="00931A0C" w:rsidRPr="00902900" w:rsidRDefault="00931A0C" w:rsidP="004510B4">
      <w:pPr>
        <w:rPr>
          <w:sz w:val="28"/>
          <w:szCs w:val="28"/>
        </w:rPr>
      </w:pPr>
    </w:p>
    <w:p w:rsidR="004510B4" w:rsidRPr="00902900" w:rsidRDefault="004510B4" w:rsidP="004510B4">
      <w:pPr>
        <w:rPr>
          <w:sz w:val="28"/>
          <w:szCs w:val="28"/>
        </w:rPr>
      </w:pPr>
      <w:r>
        <w:rPr>
          <w:sz w:val="28"/>
          <w:szCs w:val="28"/>
        </w:rPr>
        <w:t>сл. Титовка</w:t>
      </w:r>
    </w:p>
    <w:p w:rsidR="004510B4" w:rsidRPr="00902900" w:rsidRDefault="00AB3699" w:rsidP="004510B4">
      <w:pPr>
        <w:rPr>
          <w:sz w:val="28"/>
          <w:szCs w:val="28"/>
        </w:rPr>
      </w:pPr>
      <w:r>
        <w:rPr>
          <w:sz w:val="28"/>
          <w:szCs w:val="28"/>
        </w:rPr>
        <w:t>«</w:t>
      </w:r>
      <w:r w:rsidR="00BA6673">
        <w:rPr>
          <w:sz w:val="28"/>
          <w:szCs w:val="28"/>
        </w:rPr>
        <w:t>27</w:t>
      </w:r>
      <w:r>
        <w:rPr>
          <w:sz w:val="28"/>
          <w:szCs w:val="28"/>
        </w:rPr>
        <w:t>»</w:t>
      </w:r>
      <w:r w:rsidR="00BA6673">
        <w:rPr>
          <w:sz w:val="28"/>
          <w:szCs w:val="28"/>
        </w:rPr>
        <w:t xml:space="preserve"> февраля 2025 </w:t>
      </w:r>
      <w:r w:rsidR="004510B4" w:rsidRPr="00902900">
        <w:rPr>
          <w:sz w:val="28"/>
          <w:szCs w:val="28"/>
        </w:rPr>
        <w:t>года</w:t>
      </w:r>
    </w:p>
    <w:p w:rsidR="00902900" w:rsidRPr="00902900" w:rsidRDefault="00C00552" w:rsidP="004510B4">
      <w:pPr>
        <w:rPr>
          <w:sz w:val="28"/>
          <w:szCs w:val="28"/>
        </w:rPr>
      </w:pPr>
      <w:r>
        <w:rPr>
          <w:sz w:val="28"/>
          <w:szCs w:val="28"/>
        </w:rPr>
        <w:t>№</w:t>
      </w:r>
      <w:r w:rsidR="00AB3699">
        <w:rPr>
          <w:sz w:val="28"/>
          <w:szCs w:val="28"/>
        </w:rPr>
        <w:t xml:space="preserve"> </w:t>
      </w:r>
      <w:r w:rsidR="00BA6673">
        <w:rPr>
          <w:sz w:val="28"/>
          <w:szCs w:val="28"/>
        </w:rPr>
        <w:t>174</w:t>
      </w:r>
    </w:p>
    <w:sectPr w:rsidR="00902900" w:rsidRPr="00902900" w:rsidSect="00931A0C">
      <w:footerReference w:type="default" r:id="rId41"/>
      <w:pgSz w:w="11906" w:h="16838"/>
      <w:pgMar w:top="1134" w:right="850"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57" w:rsidRDefault="00804B57" w:rsidP="00721B6D">
      <w:r>
        <w:separator/>
      </w:r>
    </w:p>
  </w:endnote>
  <w:endnote w:type="continuationSeparator" w:id="0">
    <w:p w:rsidR="00804B57" w:rsidRDefault="00804B57" w:rsidP="0072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3B" w:rsidRPr="00721B6D" w:rsidRDefault="00E44A3B">
    <w:pPr>
      <w:pStyle w:val="a8"/>
      <w:jc w:val="right"/>
      <w:rPr>
        <w:sz w:val="22"/>
        <w:szCs w:val="22"/>
      </w:rPr>
    </w:pPr>
    <w:r w:rsidRPr="00721B6D">
      <w:rPr>
        <w:sz w:val="22"/>
        <w:szCs w:val="22"/>
      </w:rPr>
      <w:fldChar w:fldCharType="begin"/>
    </w:r>
    <w:r w:rsidRPr="00721B6D">
      <w:rPr>
        <w:sz w:val="22"/>
        <w:szCs w:val="22"/>
      </w:rPr>
      <w:instrText xml:space="preserve"> PAGE   \* MERGEFORMAT </w:instrText>
    </w:r>
    <w:r w:rsidRPr="00721B6D">
      <w:rPr>
        <w:sz w:val="22"/>
        <w:szCs w:val="22"/>
      </w:rPr>
      <w:fldChar w:fldCharType="separate"/>
    </w:r>
    <w:r w:rsidR="003D4AE5">
      <w:rPr>
        <w:noProof/>
        <w:sz w:val="22"/>
        <w:szCs w:val="22"/>
      </w:rPr>
      <w:t>11</w:t>
    </w:r>
    <w:r w:rsidRPr="00721B6D">
      <w:rPr>
        <w:sz w:val="22"/>
        <w:szCs w:val="22"/>
      </w:rPr>
      <w:fldChar w:fldCharType="end"/>
    </w:r>
  </w:p>
  <w:p w:rsidR="00E44A3B" w:rsidRDefault="00E44A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57" w:rsidRDefault="00804B57" w:rsidP="00721B6D">
      <w:r>
        <w:separator/>
      </w:r>
    </w:p>
  </w:footnote>
  <w:footnote w:type="continuationSeparator" w:id="0">
    <w:p w:rsidR="00804B57" w:rsidRDefault="00804B57" w:rsidP="00721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2AE"/>
    <w:multiLevelType w:val="hybridMultilevel"/>
    <w:tmpl w:val="A704F2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B81521"/>
    <w:multiLevelType w:val="hybridMultilevel"/>
    <w:tmpl w:val="42F64888"/>
    <w:lvl w:ilvl="0" w:tplc="0A5A727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24004D6"/>
    <w:multiLevelType w:val="hybridMultilevel"/>
    <w:tmpl w:val="BA7004A0"/>
    <w:lvl w:ilvl="0" w:tplc="0419000F">
      <w:start w:val="1"/>
      <w:numFmt w:val="decimal"/>
      <w:lvlText w:val="%1."/>
      <w:lvlJc w:val="left"/>
      <w:pPr>
        <w:tabs>
          <w:tab w:val="num" w:pos="1920"/>
        </w:tabs>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49060E"/>
    <w:multiLevelType w:val="hybridMultilevel"/>
    <w:tmpl w:val="07D61068"/>
    <w:lvl w:ilvl="0" w:tplc="E2AEB406">
      <w:start w:val="1"/>
      <w:numFmt w:val="decimal"/>
      <w:pStyle w:val="7"/>
      <w:lvlText w:val="Статья %1."/>
      <w:lvlJc w:val="left"/>
      <w:pPr>
        <w:tabs>
          <w:tab w:val="num" w:pos="2859"/>
        </w:tabs>
        <w:ind w:left="699"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552E30"/>
    <w:multiLevelType w:val="hybridMultilevel"/>
    <w:tmpl w:val="A9ACA0D0"/>
    <w:lvl w:ilvl="0" w:tplc="43BAA81C">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nsid w:val="6709235C"/>
    <w:multiLevelType w:val="hybridMultilevel"/>
    <w:tmpl w:val="7C6CB23A"/>
    <w:lvl w:ilvl="0" w:tplc="7FE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F34361"/>
    <w:multiLevelType w:val="hybridMultilevel"/>
    <w:tmpl w:val="56266CD4"/>
    <w:lvl w:ilvl="0" w:tplc="A3CC357E">
      <w:start w:val="1"/>
      <w:numFmt w:val="decimal"/>
      <w:lvlText w:val="%1)"/>
      <w:lvlJc w:val="left"/>
      <w:pPr>
        <w:tabs>
          <w:tab w:val="num" w:pos="1353"/>
        </w:tabs>
        <w:ind w:left="142" w:firstLine="851"/>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7">
    <w:nsid w:val="79A161FD"/>
    <w:multiLevelType w:val="hybridMultilevel"/>
    <w:tmpl w:val="E3A27D2C"/>
    <w:lvl w:ilvl="0" w:tplc="89D2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EF67790"/>
    <w:multiLevelType w:val="hybridMultilevel"/>
    <w:tmpl w:val="1570A8B6"/>
    <w:lvl w:ilvl="0" w:tplc="0419000F">
      <w:start w:val="1"/>
      <w:numFmt w:val="decimal"/>
      <w:lvlText w:val="%1."/>
      <w:lvlJc w:val="left"/>
      <w:pPr>
        <w:tabs>
          <w:tab w:val="num" w:pos="1637"/>
        </w:tabs>
        <w:ind w:left="1637"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3"/>
    <w:lvlOverride w:ilvl="0">
      <w:startOverride w:val="1"/>
    </w:lvlOverride>
  </w:num>
  <w:num w:numId="5">
    <w:abstractNumId w:val="5"/>
  </w:num>
  <w:num w:numId="6">
    <w:abstractNumId w:val="7"/>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76"/>
    <w:rsid w:val="00001F65"/>
    <w:rsid w:val="0001161E"/>
    <w:rsid w:val="00011F9F"/>
    <w:rsid w:val="00020DE1"/>
    <w:rsid w:val="00022A0F"/>
    <w:rsid w:val="000257B0"/>
    <w:rsid w:val="00032D8C"/>
    <w:rsid w:val="00034D56"/>
    <w:rsid w:val="000429F9"/>
    <w:rsid w:val="00044A31"/>
    <w:rsid w:val="00065BE6"/>
    <w:rsid w:val="000709E7"/>
    <w:rsid w:val="00081920"/>
    <w:rsid w:val="00082E3B"/>
    <w:rsid w:val="00087738"/>
    <w:rsid w:val="00091774"/>
    <w:rsid w:val="00095350"/>
    <w:rsid w:val="000A6E7D"/>
    <w:rsid w:val="000B0FA0"/>
    <w:rsid w:val="000B30F1"/>
    <w:rsid w:val="000C47E1"/>
    <w:rsid w:val="000C7640"/>
    <w:rsid w:val="000D0437"/>
    <w:rsid w:val="000D0A0B"/>
    <w:rsid w:val="000E0C06"/>
    <w:rsid w:val="000E1AD1"/>
    <w:rsid w:val="000E7186"/>
    <w:rsid w:val="000F4C9F"/>
    <w:rsid w:val="00125125"/>
    <w:rsid w:val="00133363"/>
    <w:rsid w:val="00134A2B"/>
    <w:rsid w:val="0015096C"/>
    <w:rsid w:val="001665CE"/>
    <w:rsid w:val="0016734D"/>
    <w:rsid w:val="001857E1"/>
    <w:rsid w:val="00185CF1"/>
    <w:rsid w:val="0018692F"/>
    <w:rsid w:val="00193648"/>
    <w:rsid w:val="001940A2"/>
    <w:rsid w:val="001A0439"/>
    <w:rsid w:val="001A44EC"/>
    <w:rsid w:val="001B2419"/>
    <w:rsid w:val="001B3E20"/>
    <w:rsid w:val="001B6D5E"/>
    <w:rsid w:val="001B6E43"/>
    <w:rsid w:val="001B7A50"/>
    <w:rsid w:val="001C29EB"/>
    <w:rsid w:val="001C33AE"/>
    <w:rsid w:val="001D04EA"/>
    <w:rsid w:val="001D3B75"/>
    <w:rsid w:val="001E1175"/>
    <w:rsid w:val="001E215E"/>
    <w:rsid w:val="001E7C2A"/>
    <w:rsid w:val="00210FC4"/>
    <w:rsid w:val="00212AE7"/>
    <w:rsid w:val="0022530D"/>
    <w:rsid w:val="0022738B"/>
    <w:rsid w:val="00236E17"/>
    <w:rsid w:val="002416F9"/>
    <w:rsid w:val="0024393A"/>
    <w:rsid w:val="0024433F"/>
    <w:rsid w:val="00245D50"/>
    <w:rsid w:val="0024700A"/>
    <w:rsid w:val="0024790B"/>
    <w:rsid w:val="0025160F"/>
    <w:rsid w:val="00255DA2"/>
    <w:rsid w:val="0025632C"/>
    <w:rsid w:val="00257C68"/>
    <w:rsid w:val="00267428"/>
    <w:rsid w:val="002831EE"/>
    <w:rsid w:val="0028360B"/>
    <w:rsid w:val="00283E4E"/>
    <w:rsid w:val="002A69AA"/>
    <w:rsid w:val="002B1398"/>
    <w:rsid w:val="002B2C66"/>
    <w:rsid w:val="002B33B7"/>
    <w:rsid w:val="002B3A77"/>
    <w:rsid w:val="002B72FB"/>
    <w:rsid w:val="002E0EEE"/>
    <w:rsid w:val="002F007D"/>
    <w:rsid w:val="002F0A21"/>
    <w:rsid w:val="002F5522"/>
    <w:rsid w:val="003012A7"/>
    <w:rsid w:val="00322EC6"/>
    <w:rsid w:val="003326D5"/>
    <w:rsid w:val="0033387A"/>
    <w:rsid w:val="00334477"/>
    <w:rsid w:val="00334548"/>
    <w:rsid w:val="0033609A"/>
    <w:rsid w:val="0033760B"/>
    <w:rsid w:val="0034403F"/>
    <w:rsid w:val="003526C8"/>
    <w:rsid w:val="00353B90"/>
    <w:rsid w:val="0035499E"/>
    <w:rsid w:val="0036042C"/>
    <w:rsid w:val="00367DAB"/>
    <w:rsid w:val="0037005D"/>
    <w:rsid w:val="00373D46"/>
    <w:rsid w:val="00376781"/>
    <w:rsid w:val="0038488B"/>
    <w:rsid w:val="00395E8D"/>
    <w:rsid w:val="003A6AA7"/>
    <w:rsid w:val="003A7A07"/>
    <w:rsid w:val="003B4D41"/>
    <w:rsid w:val="003B50A5"/>
    <w:rsid w:val="003B7792"/>
    <w:rsid w:val="003C1776"/>
    <w:rsid w:val="003D3079"/>
    <w:rsid w:val="003D42D0"/>
    <w:rsid w:val="003D4AE5"/>
    <w:rsid w:val="003D5267"/>
    <w:rsid w:val="003E3D4D"/>
    <w:rsid w:val="003E74E4"/>
    <w:rsid w:val="003F2791"/>
    <w:rsid w:val="003F2E4B"/>
    <w:rsid w:val="00400EE1"/>
    <w:rsid w:val="00401154"/>
    <w:rsid w:val="00401DCC"/>
    <w:rsid w:val="00402E5A"/>
    <w:rsid w:val="004111CC"/>
    <w:rsid w:val="0041309C"/>
    <w:rsid w:val="00423A18"/>
    <w:rsid w:val="00442FA8"/>
    <w:rsid w:val="004510B4"/>
    <w:rsid w:val="00454F14"/>
    <w:rsid w:val="00455EB0"/>
    <w:rsid w:val="00457187"/>
    <w:rsid w:val="0046297F"/>
    <w:rsid w:val="00474E51"/>
    <w:rsid w:val="004760AF"/>
    <w:rsid w:val="00476CF3"/>
    <w:rsid w:val="004832EA"/>
    <w:rsid w:val="004874D0"/>
    <w:rsid w:val="004A3F2A"/>
    <w:rsid w:val="004B15C4"/>
    <w:rsid w:val="004B6C4A"/>
    <w:rsid w:val="004F186B"/>
    <w:rsid w:val="004F3F89"/>
    <w:rsid w:val="004F683E"/>
    <w:rsid w:val="005073B1"/>
    <w:rsid w:val="00507BFD"/>
    <w:rsid w:val="005134CA"/>
    <w:rsid w:val="00513E6A"/>
    <w:rsid w:val="00521842"/>
    <w:rsid w:val="005223C7"/>
    <w:rsid w:val="005247BB"/>
    <w:rsid w:val="005342F1"/>
    <w:rsid w:val="005404A1"/>
    <w:rsid w:val="005621BB"/>
    <w:rsid w:val="00574D87"/>
    <w:rsid w:val="00580F7C"/>
    <w:rsid w:val="00591A73"/>
    <w:rsid w:val="005957BD"/>
    <w:rsid w:val="005979DA"/>
    <w:rsid w:val="005A02AA"/>
    <w:rsid w:val="005A11AB"/>
    <w:rsid w:val="005B4EC1"/>
    <w:rsid w:val="005B5551"/>
    <w:rsid w:val="005C213A"/>
    <w:rsid w:val="005C520A"/>
    <w:rsid w:val="005D6031"/>
    <w:rsid w:val="005F164D"/>
    <w:rsid w:val="00610DC8"/>
    <w:rsid w:val="00616A51"/>
    <w:rsid w:val="00623F7A"/>
    <w:rsid w:val="0062401B"/>
    <w:rsid w:val="00627C1A"/>
    <w:rsid w:val="00642780"/>
    <w:rsid w:val="00642A73"/>
    <w:rsid w:val="006462B6"/>
    <w:rsid w:val="00654A34"/>
    <w:rsid w:val="006606EA"/>
    <w:rsid w:val="006608A7"/>
    <w:rsid w:val="00660CC3"/>
    <w:rsid w:val="00676726"/>
    <w:rsid w:val="0068067F"/>
    <w:rsid w:val="00680F7F"/>
    <w:rsid w:val="0068237E"/>
    <w:rsid w:val="006860BE"/>
    <w:rsid w:val="006A4CC3"/>
    <w:rsid w:val="006C4C2E"/>
    <w:rsid w:val="006D5A81"/>
    <w:rsid w:val="006E0FC4"/>
    <w:rsid w:val="006E6BDC"/>
    <w:rsid w:val="006F4921"/>
    <w:rsid w:val="00721B6D"/>
    <w:rsid w:val="00734A52"/>
    <w:rsid w:val="00736B8D"/>
    <w:rsid w:val="007401FA"/>
    <w:rsid w:val="00743801"/>
    <w:rsid w:val="00743C53"/>
    <w:rsid w:val="00750427"/>
    <w:rsid w:val="00751305"/>
    <w:rsid w:val="00752D51"/>
    <w:rsid w:val="007544A2"/>
    <w:rsid w:val="00756217"/>
    <w:rsid w:val="00757F6D"/>
    <w:rsid w:val="007601F7"/>
    <w:rsid w:val="00760CD0"/>
    <w:rsid w:val="007779C0"/>
    <w:rsid w:val="007846C4"/>
    <w:rsid w:val="0078481E"/>
    <w:rsid w:val="00792341"/>
    <w:rsid w:val="00793004"/>
    <w:rsid w:val="00793E97"/>
    <w:rsid w:val="00795513"/>
    <w:rsid w:val="00797878"/>
    <w:rsid w:val="007A6FDC"/>
    <w:rsid w:val="007B4863"/>
    <w:rsid w:val="007B5A4D"/>
    <w:rsid w:val="007C0223"/>
    <w:rsid w:val="007C04C8"/>
    <w:rsid w:val="007C41F6"/>
    <w:rsid w:val="007C501A"/>
    <w:rsid w:val="007C7BC0"/>
    <w:rsid w:val="007E41EB"/>
    <w:rsid w:val="007E510F"/>
    <w:rsid w:val="00804843"/>
    <w:rsid w:val="00804B57"/>
    <w:rsid w:val="008131C4"/>
    <w:rsid w:val="00820F12"/>
    <w:rsid w:val="00824585"/>
    <w:rsid w:val="00831F93"/>
    <w:rsid w:val="00851B36"/>
    <w:rsid w:val="00873369"/>
    <w:rsid w:val="00877180"/>
    <w:rsid w:val="0088000F"/>
    <w:rsid w:val="0088611C"/>
    <w:rsid w:val="008934F4"/>
    <w:rsid w:val="008A3C77"/>
    <w:rsid w:val="008B18B2"/>
    <w:rsid w:val="008B1A65"/>
    <w:rsid w:val="008B433E"/>
    <w:rsid w:val="008C3343"/>
    <w:rsid w:val="008C4F3D"/>
    <w:rsid w:val="008C7598"/>
    <w:rsid w:val="008E715A"/>
    <w:rsid w:val="00902900"/>
    <w:rsid w:val="00905D69"/>
    <w:rsid w:val="009152DE"/>
    <w:rsid w:val="009223D6"/>
    <w:rsid w:val="00923111"/>
    <w:rsid w:val="00927E82"/>
    <w:rsid w:val="00931A0C"/>
    <w:rsid w:val="00933BA5"/>
    <w:rsid w:val="0094509A"/>
    <w:rsid w:val="00963C69"/>
    <w:rsid w:val="00971E35"/>
    <w:rsid w:val="00973515"/>
    <w:rsid w:val="00975800"/>
    <w:rsid w:val="009768D2"/>
    <w:rsid w:val="009910C9"/>
    <w:rsid w:val="009955C0"/>
    <w:rsid w:val="009A363A"/>
    <w:rsid w:val="009A748C"/>
    <w:rsid w:val="009D2527"/>
    <w:rsid w:val="009D7298"/>
    <w:rsid w:val="009E1F56"/>
    <w:rsid w:val="009E7A35"/>
    <w:rsid w:val="00A14315"/>
    <w:rsid w:val="00A153E7"/>
    <w:rsid w:val="00A15413"/>
    <w:rsid w:val="00A34A0B"/>
    <w:rsid w:val="00A356A0"/>
    <w:rsid w:val="00A36265"/>
    <w:rsid w:val="00A41E85"/>
    <w:rsid w:val="00A4712A"/>
    <w:rsid w:val="00A54311"/>
    <w:rsid w:val="00A557EA"/>
    <w:rsid w:val="00A677C2"/>
    <w:rsid w:val="00A83EA3"/>
    <w:rsid w:val="00A873BD"/>
    <w:rsid w:val="00A9385C"/>
    <w:rsid w:val="00A93CEE"/>
    <w:rsid w:val="00A978C2"/>
    <w:rsid w:val="00AB317F"/>
    <w:rsid w:val="00AB3699"/>
    <w:rsid w:val="00AB3E9F"/>
    <w:rsid w:val="00AB463C"/>
    <w:rsid w:val="00AC183C"/>
    <w:rsid w:val="00AD44CB"/>
    <w:rsid w:val="00AE0F19"/>
    <w:rsid w:val="00AE1F05"/>
    <w:rsid w:val="00B015F6"/>
    <w:rsid w:val="00B23758"/>
    <w:rsid w:val="00B24834"/>
    <w:rsid w:val="00B303BF"/>
    <w:rsid w:val="00B321F0"/>
    <w:rsid w:val="00B33677"/>
    <w:rsid w:val="00B3564A"/>
    <w:rsid w:val="00B4302A"/>
    <w:rsid w:val="00B50B81"/>
    <w:rsid w:val="00B63E61"/>
    <w:rsid w:val="00B772B4"/>
    <w:rsid w:val="00B852F5"/>
    <w:rsid w:val="00B85E93"/>
    <w:rsid w:val="00B87F2A"/>
    <w:rsid w:val="00B951D6"/>
    <w:rsid w:val="00BA0063"/>
    <w:rsid w:val="00BA6673"/>
    <w:rsid w:val="00BC3675"/>
    <w:rsid w:val="00BD6970"/>
    <w:rsid w:val="00BE1149"/>
    <w:rsid w:val="00BE231F"/>
    <w:rsid w:val="00BF04F2"/>
    <w:rsid w:val="00BF27A1"/>
    <w:rsid w:val="00BF3213"/>
    <w:rsid w:val="00C00552"/>
    <w:rsid w:val="00C01DEF"/>
    <w:rsid w:val="00C02D6E"/>
    <w:rsid w:val="00C07237"/>
    <w:rsid w:val="00C079DF"/>
    <w:rsid w:val="00C104CD"/>
    <w:rsid w:val="00C14402"/>
    <w:rsid w:val="00C23A6E"/>
    <w:rsid w:val="00C31A8D"/>
    <w:rsid w:val="00C33017"/>
    <w:rsid w:val="00C42756"/>
    <w:rsid w:val="00C53C9E"/>
    <w:rsid w:val="00C654BF"/>
    <w:rsid w:val="00C744FE"/>
    <w:rsid w:val="00C8602F"/>
    <w:rsid w:val="00C920A7"/>
    <w:rsid w:val="00C97E4B"/>
    <w:rsid w:val="00CA0678"/>
    <w:rsid w:val="00CA5D0E"/>
    <w:rsid w:val="00CB363E"/>
    <w:rsid w:val="00CB40F2"/>
    <w:rsid w:val="00CB7583"/>
    <w:rsid w:val="00CD6CBA"/>
    <w:rsid w:val="00CD7A71"/>
    <w:rsid w:val="00CE1245"/>
    <w:rsid w:val="00CE7DEB"/>
    <w:rsid w:val="00CF0C76"/>
    <w:rsid w:val="00CF3AEA"/>
    <w:rsid w:val="00D06FE6"/>
    <w:rsid w:val="00D20A4F"/>
    <w:rsid w:val="00D2371B"/>
    <w:rsid w:val="00D3082F"/>
    <w:rsid w:val="00D40DD7"/>
    <w:rsid w:val="00D43176"/>
    <w:rsid w:val="00D4495F"/>
    <w:rsid w:val="00D534F5"/>
    <w:rsid w:val="00D615D5"/>
    <w:rsid w:val="00D92BF3"/>
    <w:rsid w:val="00D94DA3"/>
    <w:rsid w:val="00D955BB"/>
    <w:rsid w:val="00DA52EE"/>
    <w:rsid w:val="00DB5572"/>
    <w:rsid w:val="00DD63C5"/>
    <w:rsid w:val="00DE59B9"/>
    <w:rsid w:val="00DE6155"/>
    <w:rsid w:val="00E0170F"/>
    <w:rsid w:val="00E07341"/>
    <w:rsid w:val="00E37BF4"/>
    <w:rsid w:val="00E44A3B"/>
    <w:rsid w:val="00E44FC3"/>
    <w:rsid w:val="00E45C9E"/>
    <w:rsid w:val="00E52CEF"/>
    <w:rsid w:val="00E5724D"/>
    <w:rsid w:val="00E64562"/>
    <w:rsid w:val="00E64C1D"/>
    <w:rsid w:val="00E72ECB"/>
    <w:rsid w:val="00E73A2E"/>
    <w:rsid w:val="00E82672"/>
    <w:rsid w:val="00E85589"/>
    <w:rsid w:val="00E97CF3"/>
    <w:rsid w:val="00EA2946"/>
    <w:rsid w:val="00EA3375"/>
    <w:rsid w:val="00EA3AD6"/>
    <w:rsid w:val="00EA6FB3"/>
    <w:rsid w:val="00EC0FC1"/>
    <w:rsid w:val="00EC272E"/>
    <w:rsid w:val="00EF5C87"/>
    <w:rsid w:val="00F01297"/>
    <w:rsid w:val="00F13B0C"/>
    <w:rsid w:val="00F16FD5"/>
    <w:rsid w:val="00F51067"/>
    <w:rsid w:val="00F51D5C"/>
    <w:rsid w:val="00F52150"/>
    <w:rsid w:val="00F52AB0"/>
    <w:rsid w:val="00F541F6"/>
    <w:rsid w:val="00F62C82"/>
    <w:rsid w:val="00F640E6"/>
    <w:rsid w:val="00F6736A"/>
    <w:rsid w:val="00F80710"/>
    <w:rsid w:val="00F82EF1"/>
    <w:rsid w:val="00F879C2"/>
    <w:rsid w:val="00F91063"/>
    <w:rsid w:val="00F951D5"/>
    <w:rsid w:val="00F95F05"/>
    <w:rsid w:val="00FB2716"/>
    <w:rsid w:val="00FB36AF"/>
    <w:rsid w:val="00FD2504"/>
    <w:rsid w:val="00FE6F0A"/>
    <w:rsid w:val="00FE71C6"/>
    <w:rsid w:val="00FF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98"/>
    <w:rPr>
      <w:sz w:val="24"/>
      <w:szCs w:val="24"/>
    </w:rPr>
  </w:style>
  <w:style w:type="paragraph" w:styleId="1">
    <w:name w:val="heading 1"/>
    <w:basedOn w:val="a"/>
    <w:next w:val="a"/>
    <w:link w:val="10"/>
    <w:qFormat/>
    <w:rsid w:val="00902900"/>
    <w:pPr>
      <w:keepNext/>
      <w:autoSpaceDE w:val="0"/>
      <w:autoSpaceDN w:val="0"/>
      <w:spacing w:before="302" w:line="336" w:lineRule="exact"/>
      <w:ind w:firstLine="567"/>
      <w:jc w:val="both"/>
      <w:outlineLvl w:val="0"/>
    </w:pPr>
    <w:rPr>
      <w:b/>
      <w:bCs/>
      <w:sz w:val="26"/>
      <w:szCs w:val="26"/>
      <w:lang w:val="x-none" w:eastAsia="x-none"/>
    </w:rPr>
  </w:style>
  <w:style w:type="paragraph" w:styleId="2">
    <w:name w:val="heading 2"/>
    <w:basedOn w:val="a"/>
    <w:next w:val="a"/>
    <w:link w:val="20"/>
    <w:qFormat/>
    <w:rsid w:val="00902900"/>
    <w:pPr>
      <w:keepNext/>
      <w:autoSpaceDE w:val="0"/>
      <w:autoSpaceDN w:val="0"/>
      <w:spacing w:before="110" w:line="321" w:lineRule="exact"/>
      <w:ind w:firstLine="567"/>
      <w:jc w:val="both"/>
      <w:outlineLvl w:val="1"/>
    </w:pPr>
    <w:rPr>
      <w:sz w:val="26"/>
      <w:szCs w:val="26"/>
      <w:lang w:val="x-none" w:eastAsia="x-none"/>
    </w:rPr>
  </w:style>
  <w:style w:type="paragraph" w:styleId="3">
    <w:name w:val="heading 3"/>
    <w:basedOn w:val="a"/>
    <w:next w:val="a"/>
    <w:link w:val="30"/>
    <w:qFormat/>
    <w:rsid w:val="00902900"/>
    <w:pPr>
      <w:keepNext/>
      <w:autoSpaceDE w:val="0"/>
      <w:autoSpaceDN w:val="0"/>
      <w:spacing w:before="110" w:line="321" w:lineRule="exact"/>
      <w:ind w:firstLine="567"/>
      <w:jc w:val="center"/>
      <w:outlineLvl w:val="2"/>
    </w:pPr>
    <w:rPr>
      <w:b/>
      <w:bCs/>
      <w:sz w:val="26"/>
      <w:szCs w:val="26"/>
      <w:lang w:val="x-none" w:eastAsia="x-none"/>
    </w:rPr>
  </w:style>
  <w:style w:type="paragraph" w:styleId="4">
    <w:name w:val="heading 4"/>
    <w:basedOn w:val="a"/>
    <w:next w:val="a"/>
    <w:link w:val="40"/>
    <w:qFormat/>
    <w:rsid w:val="00902900"/>
    <w:pPr>
      <w:keepNext/>
      <w:ind w:firstLine="720"/>
      <w:jc w:val="center"/>
      <w:outlineLvl w:val="3"/>
    </w:pPr>
    <w:rPr>
      <w:b/>
      <w:bCs/>
      <w:sz w:val="28"/>
      <w:szCs w:val="26"/>
      <w:lang w:val="x-none" w:eastAsia="x-none"/>
    </w:rPr>
  </w:style>
  <w:style w:type="paragraph" w:styleId="5">
    <w:name w:val="heading 5"/>
    <w:basedOn w:val="a"/>
    <w:next w:val="a"/>
    <w:link w:val="50"/>
    <w:qFormat/>
    <w:rsid w:val="00902900"/>
    <w:pPr>
      <w:keepNext/>
      <w:jc w:val="center"/>
      <w:outlineLvl w:val="4"/>
    </w:pPr>
    <w:rPr>
      <w:b/>
      <w:bCs/>
      <w:sz w:val="28"/>
      <w:szCs w:val="26"/>
      <w:lang w:val="x-none" w:eastAsia="x-none"/>
    </w:rPr>
  </w:style>
  <w:style w:type="paragraph" w:styleId="6">
    <w:name w:val="heading 6"/>
    <w:basedOn w:val="a"/>
    <w:next w:val="a"/>
    <w:link w:val="60"/>
    <w:qFormat/>
    <w:rsid w:val="00902900"/>
    <w:pPr>
      <w:keepNext/>
      <w:ind w:right="328" w:firstLine="567"/>
      <w:jc w:val="right"/>
      <w:outlineLvl w:val="5"/>
    </w:pPr>
    <w:rPr>
      <w:i/>
      <w:iCs/>
      <w:sz w:val="28"/>
      <w:szCs w:val="26"/>
      <w:lang w:val="x-none" w:eastAsia="x-none"/>
    </w:rPr>
  </w:style>
  <w:style w:type="paragraph" w:styleId="7">
    <w:name w:val="heading 7"/>
    <w:basedOn w:val="a"/>
    <w:next w:val="a"/>
    <w:link w:val="70"/>
    <w:qFormat/>
    <w:rsid w:val="00902900"/>
    <w:pPr>
      <w:keepNext/>
      <w:numPr>
        <w:numId w:val="3"/>
      </w:numPr>
      <w:jc w:val="both"/>
      <w:outlineLvl w:val="6"/>
    </w:pPr>
    <w:rPr>
      <w:b/>
      <w:bCs/>
      <w:sz w:val="28"/>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E85589"/>
    <w:pPr>
      <w:spacing w:after="120" w:line="480" w:lineRule="auto"/>
      <w:ind w:left="283"/>
    </w:pPr>
  </w:style>
  <w:style w:type="paragraph" w:customStyle="1" w:styleId="ConsPlusNormal">
    <w:name w:val="ConsPlusNormal"/>
    <w:rsid w:val="00E85589"/>
    <w:pPr>
      <w:widowControl w:val="0"/>
      <w:autoSpaceDE w:val="0"/>
      <w:autoSpaceDN w:val="0"/>
      <w:adjustRightInd w:val="0"/>
      <w:ind w:firstLine="720"/>
    </w:pPr>
    <w:rPr>
      <w:rFonts w:ascii="Arial" w:hAnsi="Arial" w:cs="Arial"/>
    </w:rPr>
  </w:style>
  <w:style w:type="paragraph" w:customStyle="1" w:styleId="ConsNormal">
    <w:name w:val="ConsNormal"/>
    <w:rsid w:val="00E85589"/>
    <w:pPr>
      <w:snapToGrid w:val="0"/>
      <w:ind w:right="19772" w:firstLine="720"/>
    </w:pPr>
  </w:style>
  <w:style w:type="paragraph" w:styleId="a3">
    <w:name w:val="Title"/>
    <w:basedOn w:val="a"/>
    <w:qFormat/>
    <w:rsid w:val="000C7640"/>
    <w:pPr>
      <w:jc w:val="center"/>
    </w:pPr>
    <w:rPr>
      <w:sz w:val="28"/>
    </w:rPr>
  </w:style>
  <w:style w:type="paragraph" w:styleId="a4">
    <w:name w:val="Body Text Indent"/>
    <w:basedOn w:val="a"/>
    <w:link w:val="a5"/>
    <w:unhideWhenUsed/>
    <w:rsid w:val="00877180"/>
    <w:pPr>
      <w:spacing w:after="120"/>
      <w:ind w:left="283"/>
    </w:pPr>
    <w:rPr>
      <w:lang w:val="x-none" w:eastAsia="x-none"/>
    </w:rPr>
  </w:style>
  <w:style w:type="character" w:customStyle="1" w:styleId="a5">
    <w:name w:val="Основной текст с отступом Знак"/>
    <w:link w:val="a4"/>
    <w:rsid w:val="00877180"/>
    <w:rPr>
      <w:sz w:val="24"/>
      <w:szCs w:val="24"/>
    </w:rPr>
  </w:style>
  <w:style w:type="paragraph" w:styleId="a6">
    <w:name w:val="header"/>
    <w:basedOn w:val="a"/>
    <w:link w:val="a7"/>
    <w:uiPriority w:val="99"/>
    <w:unhideWhenUsed/>
    <w:rsid w:val="00721B6D"/>
    <w:pPr>
      <w:tabs>
        <w:tab w:val="center" w:pos="4677"/>
        <w:tab w:val="right" w:pos="9355"/>
      </w:tabs>
    </w:pPr>
    <w:rPr>
      <w:lang w:val="x-none" w:eastAsia="x-none"/>
    </w:rPr>
  </w:style>
  <w:style w:type="character" w:customStyle="1" w:styleId="a7">
    <w:name w:val="Верхний колонтитул Знак"/>
    <w:link w:val="a6"/>
    <w:uiPriority w:val="99"/>
    <w:semiHidden/>
    <w:rsid w:val="00721B6D"/>
    <w:rPr>
      <w:sz w:val="24"/>
      <w:szCs w:val="24"/>
    </w:rPr>
  </w:style>
  <w:style w:type="paragraph" w:styleId="a8">
    <w:name w:val="footer"/>
    <w:basedOn w:val="a"/>
    <w:link w:val="a9"/>
    <w:uiPriority w:val="99"/>
    <w:unhideWhenUsed/>
    <w:rsid w:val="00721B6D"/>
    <w:pPr>
      <w:tabs>
        <w:tab w:val="center" w:pos="4677"/>
        <w:tab w:val="right" w:pos="9355"/>
      </w:tabs>
    </w:pPr>
    <w:rPr>
      <w:lang w:val="x-none" w:eastAsia="x-none"/>
    </w:rPr>
  </w:style>
  <w:style w:type="character" w:customStyle="1" w:styleId="a9">
    <w:name w:val="Нижний колонтитул Знак"/>
    <w:link w:val="a8"/>
    <w:uiPriority w:val="99"/>
    <w:rsid w:val="00721B6D"/>
    <w:rPr>
      <w:sz w:val="24"/>
      <w:szCs w:val="24"/>
    </w:rPr>
  </w:style>
  <w:style w:type="paragraph" w:customStyle="1" w:styleId="ConsPlusCell">
    <w:name w:val="ConsPlusCell"/>
    <w:uiPriority w:val="99"/>
    <w:rsid w:val="00D06FE6"/>
    <w:pPr>
      <w:widowControl w:val="0"/>
      <w:autoSpaceDE w:val="0"/>
      <w:autoSpaceDN w:val="0"/>
      <w:adjustRightInd w:val="0"/>
    </w:pPr>
    <w:rPr>
      <w:rFonts w:ascii="Calibri" w:hAnsi="Calibri" w:cs="Calibri"/>
      <w:sz w:val="22"/>
      <w:szCs w:val="22"/>
    </w:rPr>
  </w:style>
  <w:style w:type="character" w:customStyle="1" w:styleId="10">
    <w:name w:val="Заголовок 1 Знак"/>
    <w:link w:val="1"/>
    <w:rsid w:val="00902900"/>
    <w:rPr>
      <w:b/>
      <w:bCs/>
      <w:sz w:val="26"/>
      <w:szCs w:val="26"/>
    </w:rPr>
  </w:style>
  <w:style w:type="character" w:customStyle="1" w:styleId="20">
    <w:name w:val="Заголовок 2 Знак"/>
    <w:link w:val="2"/>
    <w:rsid w:val="00902900"/>
    <w:rPr>
      <w:sz w:val="26"/>
      <w:szCs w:val="26"/>
    </w:rPr>
  </w:style>
  <w:style w:type="character" w:customStyle="1" w:styleId="30">
    <w:name w:val="Заголовок 3 Знак"/>
    <w:link w:val="3"/>
    <w:rsid w:val="00902900"/>
    <w:rPr>
      <w:b/>
      <w:bCs/>
      <w:sz w:val="26"/>
      <w:szCs w:val="26"/>
    </w:rPr>
  </w:style>
  <w:style w:type="character" w:customStyle="1" w:styleId="40">
    <w:name w:val="Заголовок 4 Знак"/>
    <w:link w:val="4"/>
    <w:rsid w:val="00902900"/>
    <w:rPr>
      <w:b/>
      <w:bCs/>
      <w:sz w:val="28"/>
      <w:szCs w:val="26"/>
    </w:rPr>
  </w:style>
  <w:style w:type="character" w:customStyle="1" w:styleId="50">
    <w:name w:val="Заголовок 5 Знак"/>
    <w:link w:val="5"/>
    <w:rsid w:val="00902900"/>
    <w:rPr>
      <w:b/>
      <w:bCs/>
      <w:sz w:val="28"/>
      <w:szCs w:val="26"/>
    </w:rPr>
  </w:style>
  <w:style w:type="character" w:customStyle="1" w:styleId="60">
    <w:name w:val="Заголовок 6 Знак"/>
    <w:link w:val="6"/>
    <w:rsid w:val="00902900"/>
    <w:rPr>
      <w:i/>
      <w:iCs/>
      <w:sz w:val="28"/>
      <w:szCs w:val="26"/>
    </w:rPr>
  </w:style>
  <w:style w:type="character" w:customStyle="1" w:styleId="70">
    <w:name w:val="Заголовок 7 Знак"/>
    <w:link w:val="7"/>
    <w:rsid w:val="00902900"/>
    <w:rPr>
      <w:b/>
      <w:bCs/>
      <w:sz w:val="28"/>
      <w:szCs w:val="26"/>
    </w:rPr>
  </w:style>
  <w:style w:type="paragraph" w:customStyle="1" w:styleId="aa">
    <w:name w:val="Абзац"/>
    <w:rsid w:val="00902900"/>
    <w:pPr>
      <w:ind w:firstLine="720"/>
      <w:jc w:val="both"/>
    </w:pPr>
    <w:rPr>
      <w:noProof/>
      <w:sz w:val="28"/>
    </w:rPr>
  </w:style>
  <w:style w:type="character" w:styleId="ab">
    <w:name w:val="Hyperlink"/>
    <w:rsid w:val="00902900"/>
    <w:rPr>
      <w:color w:val="0000FF"/>
      <w:u w:val="none"/>
    </w:rPr>
  </w:style>
  <w:style w:type="character" w:styleId="ac">
    <w:name w:val="FollowedHyperlink"/>
    <w:rsid w:val="00902900"/>
    <w:rPr>
      <w:color w:val="0000FF"/>
      <w:u w:val="none"/>
    </w:rPr>
  </w:style>
  <w:style w:type="paragraph" w:styleId="ad">
    <w:name w:val="Signature"/>
    <w:basedOn w:val="a"/>
    <w:link w:val="ae"/>
    <w:rsid w:val="00902900"/>
    <w:pPr>
      <w:jc w:val="both"/>
    </w:pPr>
    <w:rPr>
      <w:sz w:val="28"/>
      <w:szCs w:val="20"/>
      <w:lang w:val="x-none" w:eastAsia="x-none"/>
    </w:rPr>
  </w:style>
  <w:style w:type="character" w:customStyle="1" w:styleId="ae">
    <w:name w:val="Подпись Знак"/>
    <w:link w:val="ad"/>
    <w:rsid w:val="00902900"/>
    <w:rPr>
      <w:sz w:val="28"/>
    </w:rPr>
  </w:style>
  <w:style w:type="paragraph" w:customStyle="1" w:styleId="1210">
    <w:name w:val="Абзац 1 и 2/10"/>
    <w:basedOn w:val="a"/>
    <w:rsid w:val="00902900"/>
    <w:pPr>
      <w:spacing w:after="140" w:line="288" w:lineRule="auto"/>
      <w:ind w:firstLine="720"/>
      <w:jc w:val="both"/>
    </w:pPr>
    <w:rPr>
      <w:sz w:val="28"/>
      <w:szCs w:val="20"/>
    </w:rPr>
  </w:style>
  <w:style w:type="paragraph" w:styleId="af">
    <w:name w:val="Plain Text"/>
    <w:basedOn w:val="a"/>
    <w:link w:val="af0"/>
    <w:rsid w:val="00902900"/>
    <w:pPr>
      <w:autoSpaceDE w:val="0"/>
      <w:autoSpaceDN w:val="0"/>
    </w:pPr>
    <w:rPr>
      <w:rFonts w:ascii="Courier New" w:hAnsi="Courier New"/>
      <w:sz w:val="20"/>
      <w:szCs w:val="20"/>
      <w:lang w:val="x-none" w:eastAsia="x-none"/>
    </w:rPr>
  </w:style>
  <w:style w:type="character" w:customStyle="1" w:styleId="af0">
    <w:name w:val="Текст Знак"/>
    <w:link w:val="af"/>
    <w:rsid w:val="00902900"/>
    <w:rPr>
      <w:rFonts w:ascii="Courier New" w:hAnsi="Courier New" w:cs="Courier New"/>
    </w:rPr>
  </w:style>
  <w:style w:type="paragraph" w:styleId="31">
    <w:name w:val="Body Text Indent 3"/>
    <w:basedOn w:val="a"/>
    <w:link w:val="32"/>
    <w:rsid w:val="00902900"/>
    <w:pPr>
      <w:ind w:firstLine="720"/>
      <w:jc w:val="both"/>
    </w:pPr>
    <w:rPr>
      <w:sz w:val="26"/>
      <w:szCs w:val="20"/>
      <w:lang w:val="x-none" w:eastAsia="x-none"/>
    </w:rPr>
  </w:style>
  <w:style w:type="character" w:customStyle="1" w:styleId="32">
    <w:name w:val="Основной текст с отступом 3 Знак"/>
    <w:link w:val="31"/>
    <w:rsid w:val="00902900"/>
    <w:rPr>
      <w:sz w:val="26"/>
    </w:rPr>
  </w:style>
  <w:style w:type="character" w:styleId="af1">
    <w:name w:val="page number"/>
    <w:basedOn w:val="a0"/>
    <w:rsid w:val="00902900"/>
  </w:style>
  <w:style w:type="paragraph" w:styleId="af2">
    <w:name w:val="Document Map"/>
    <w:basedOn w:val="a"/>
    <w:link w:val="af3"/>
    <w:semiHidden/>
    <w:rsid w:val="00902900"/>
    <w:pPr>
      <w:shd w:val="clear" w:color="auto" w:fill="000080"/>
      <w:ind w:firstLine="720"/>
      <w:jc w:val="both"/>
    </w:pPr>
    <w:rPr>
      <w:rFonts w:ascii="Tahoma" w:hAnsi="Tahoma"/>
      <w:sz w:val="28"/>
      <w:szCs w:val="20"/>
      <w:lang w:val="x-none" w:eastAsia="x-none"/>
    </w:rPr>
  </w:style>
  <w:style w:type="character" w:customStyle="1" w:styleId="af3">
    <w:name w:val="Схема документа Знак"/>
    <w:link w:val="af2"/>
    <w:semiHidden/>
    <w:rsid w:val="00902900"/>
    <w:rPr>
      <w:rFonts w:ascii="Tahoma" w:hAnsi="Tahoma" w:cs="Tahoma"/>
      <w:sz w:val="28"/>
      <w:shd w:val="clear" w:color="auto" w:fill="000080"/>
    </w:rPr>
  </w:style>
  <w:style w:type="paragraph" w:styleId="af4">
    <w:name w:val="Body Text"/>
    <w:basedOn w:val="a"/>
    <w:link w:val="af5"/>
    <w:rsid w:val="00902900"/>
    <w:pPr>
      <w:jc w:val="both"/>
    </w:pPr>
    <w:rPr>
      <w:sz w:val="28"/>
      <w:szCs w:val="26"/>
      <w:lang w:val="x-none" w:eastAsia="x-none"/>
    </w:rPr>
  </w:style>
  <w:style w:type="character" w:customStyle="1" w:styleId="af5">
    <w:name w:val="Основной текст Знак"/>
    <w:link w:val="af4"/>
    <w:rsid w:val="00902900"/>
    <w:rPr>
      <w:sz w:val="28"/>
      <w:szCs w:val="26"/>
    </w:rPr>
  </w:style>
  <w:style w:type="paragraph" w:customStyle="1" w:styleId="ConsNonformat">
    <w:name w:val="ConsNonformat"/>
    <w:rsid w:val="00902900"/>
    <w:pPr>
      <w:autoSpaceDE w:val="0"/>
      <w:autoSpaceDN w:val="0"/>
      <w:adjustRightInd w:val="0"/>
    </w:pPr>
    <w:rPr>
      <w:rFonts w:ascii="Courier" w:hAnsi="Courier"/>
      <w:sz w:val="24"/>
      <w:szCs w:val="24"/>
    </w:rPr>
  </w:style>
  <w:style w:type="paragraph" w:styleId="22">
    <w:name w:val="Body Text 2"/>
    <w:basedOn w:val="a"/>
    <w:link w:val="23"/>
    <w:rsid w:val="00902900"/>
    <w:pPr>
      <w:jc w:val="center"/>
    </w:pPr>
    <w:rPr>
      <w:b/>
      <w:bCs/>
      <w:sz w:val="28"/>
      <w:szCs w:val="26"/>
      <w:lang w:val="x-none" w:eastAsia="x-none"/>
    </w:rPr>
  </w:style>
  <w:style w:type="character" w:customStyle="1" w:styleId="23">
    <w:name w:val="Основной текст 2 Знак"/>
    <w:link w:val="22"/>
    <w:rsid w:val="00902900"/>
    <w:rPr>
      <w:b/>
      <w:bCs/>
      <w:sz w:val="28"/>
      <w:szCs w:val="26"/>
    </w:rPr>
  </w:style>
  <w:style w:type="paragraph" w:styleId="af6">
    <w:name w:val="Balloon Text"/>
    <w:basedOn w:val="a"/>
    <w:link w:val="af7"/>
    <w:uiPriority w:val="99"/>
    <w:semiHidden/>
    <w:unhideWhenUsed/>
    <w:rsid w:val="00902900"/>
    <w:pPr>
      <w:ind w:firstLine="720"/>
      <w:jc w:val="both"/>
    </w:pPr>
    <w:rPr>
      <w:rFonts w:ascii="Tahoma" w:hAnsi="Tahoma"/>
      <w:sz w:val="16"/>
      <w:szCs w:val="16"/>
      <w:lang w:val="x-none" w:eastAsia="x-none"/>
    </w:rPr>
  </w:style>
  <w:style w:type="character" w:customStyle="1" w:styleId="af7">
    <w:name w:val="Текст выноски Знак"/>
    <w:link w:val="af6"/>
    <w:uiPriority w:val="99"/>
    <w:semiHidden/>
    <w:rsid w:val="00902900"/>
    <w:rPr>
      <w:rFonts w:ascii="Tahoma" w:hAnsi="Tahoma" w:cs="Tahoma"/>
      <w:sz w:val="16"/>
      <w:szCs w:val="16"/>
    </w:rPr>
  </w:style>
  <w:style w:type="paragraph" w:styleId="af8">
    <w:name w:val="List Paragraph"/>
    <w:basedOn w:val="a"/>
    <w:qFormat/>
    <w:rsid w:val="001B2419"/>
    <w:pPr>
      <w:spacing w:after="200" w:line="276" w:lineRule="auto"/>
      <w:ind w:left="720"/>
      <w:contextualSpacing/>
    </w:pPr>
    <w:rPr>
      <w:rFonts w:ascii="Calibri" w:eastAsia="Calibri" w:hAnsi="Calibri"/>
      <w:sz w:val="22"/>
      <w:szCs w:val="22"/>
      <w:lang w:eastAsia="en-US"/>
    </w:rPr>
  </w:style>
  <w:style w:type="paragraph" w:styleId="af9">
    <w:name w:val="Normal (Web)"/>
    <w:basedOn w:val="a"/>
    <w:uiPriority w:val="99"/>
    <w:unhideWhenUsed/>
    <w:rsid w:val="00BD6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98"/>
    <w:rPr>
      <w:sz w:val="24"/>
      <w:szCs w:val="24"/>
    </w:rPr>
  </w:style>
  <w:style w:type="paragraph" w:styleId="1">
    <w:name w:val="heading 1"/>
    <w:basedOn w:val="a"/>
    <w:next w:val="a"/>
    <w:link w:val="10"/>
    <w:qFormat/>
    <w:rsid w:val="00902900"/>
    <w:pPr>
      <w:keepNext/>
      <w:autoSpaceDE w:val="0"/>
      <w:autoSpaceDN w:val="0"/>
      <w:spacing w:before="302" w:line="336" w:lineRule="exact"/>
      <w:ind w:firstLine="567"/>
      <w:jc w:val="both"/>
      <w:outlineLvl w:val="0"/>
    </w:pPr>
    <w:rPr>
      <w:b/>
      <w:bCs/>
      <w:sz w:val="26"/>
      <w:szCs w:val="26"/>
      <w:lang w:val="x-none" w:eastAsia="x-none"/>
    </w:rPr>
  </w:style>
  <w:style w:type="paragraph" w:styleId="2">
    <w:name w:val="heading 2"/>
    <w:basedOn w:val="a"/>
    <w:next w:val="a"/>
    <w:link w:val="20"/>
    <w:qFormat/>
    <w:rsid w:val="00902900"/>
    <w:pPr>
      <w:keepNext/>
      <w:autoSpaceDE w:val="0"/>
      <w:autoSpaceDN w:val="0"/>
      <w:spacing w:before="110" w:line="321" w:lineRule="exact"/>
      <w:ind w:firstLine="567"/>
      <w:jc w:val="both"/>
      <w:outlineLvl w:val="1"/>
    </w:pPr>
    <w:rPr>
      <w:sz w:val="26"/>
      <w:szCs w:val="26"/>
      <w:lang w:val="x-none" w:eastAsia="x-none"/>
    </w:rPr>
  </w:style>
  <w:style w:type="paragraph" w:styleId="3">
    <w:name w:val="heading 3"/>
    <w:basedOn w:val="a"/>
    <w:next w:val="a"/>
    <w:link w:val="30"/>
    <w:qFormat/>
    <w:rsid w:val="00902900"/>
    <w:pPr>
      <w:keepNext/>
      <w:autoSpaceDE w:val="0"/>
      <w:autoSpaceDN w:val="0"/>
      <w:spacing w:before="110" w:line="321" w:lineRule="exact"/>
      <w:ind w:firstLine="567"/>
      <w:jc w:val="center"/>
      <w:outlineLvl w:val="2"/>
    </w:pPr>
    <w:rPr>
      <w:b/>
      <w:bCs/>
      <w:sz w:val="26"/>
      <w:szCs w:val="26"/>
      <w:lang w:val="x-none" w:eastAsia="x-none"/>
    </w:rPr>
  </w:style>
  <w:style w:type="paragraph" w:styleId="4">
    <w:name w:val="heading 4"/>
    <w:basedOn w:val="a"/>
    <w:next w:val="a"/>
    <w:link w:val="40"/>
    <w:qFormat/>
    <w:rsid w:val="00902900"/>
    <w:pPr>
      <w:keepNext/>
      <w:ind w:firstLine="720"/>
      <w:jc w:val="center"/>
      <w:outlineLvl w:val="3"/>
    </w:pPr>
    <w:rPr>
      <w:b/>
      <w:bCs/>
      <w:sz w:val="28"/>
      <w:szCs w:val="26"/>
      <w:lang w:val="x-none" w:eastAsia="x-none"/>
    </w:rPr>
  </w:style>
  <w:style w:type="paragraph" w:styleId="5">
    <w:name w:val="heading 5"/>
    <w:basedOn w:val="a"/>
    <w:next w:val="a"/>
    <w:link w:val="50"/>
    <w:qFormat/>
    <w:rsid w:val="00902900"/>
    <w:pPr>
      <w:keepNext/>
      <w:jc w:val="center"/>
      <w:outlineLvl w:val="4"/>
    </w:pPr>
    <w:rPr>
      <w:b/>
      <w:bCs/>
      <w:sz w:val="28"/>
      <w:szCs w:val="26"/>
      <w:lang w:val="x-none" w:eastAsia="x-none"/>
    </w:rPr>
  </w:style>
  <w:style w:type="paragraph" w:styleId="6">
    <w:name w:val="heading 6"/>
    <w:basedOn w:val="a"/>
    <w:next w:val="a"/>
    <w:link w:val="60"/>
    <w:qFormat/>
    <w:rsid w:val="00902900"/>
    <w:pPr>
      <w:keepNext/>
      <w:ind w:right="328" w:firstLine="567"/>
      <w:jc w:val="right"/>
      <w:outlineLvl w:val="5"/>
    </w:pPr>
    <w:rPr>
      <w:i/>
      <w:iCs/>
      <w:sz w:val="28"/>
      <w:szCs w:val="26"/>
      <w:lang w:val="x-none" w:eastAsia="x-none"/>
    </w:rPr>
  </w:style>
  <w:style w:type="paragraph" w:styleId="7">
    <w:name w:val="heading 7"/>
    <w:basedOn w:val="a"/>
    <w:next w:val="a"/>
    <w:link w:val="70"/>
    <w:qFormat/>
    <w:rsid w:val="00902900"/>
    <w:pPr>
      <w:keepNext/>
      <w:numPr>
        <w:numId w:val="3"/>
      </w:numPr>
      <w:jc w:val="both"/>
      <w:outlineLvl w:val="6"/>
    </w:pPr>
    <w:rPr>
      <w:b/>
      <w:bCs/>
      <w:sz w:val="28"/>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E85589"/>
    <w:pPr>
      <w:spacing w:after="120" w:line="480" w:lineRule="auto"/>
      <w:ind w:left="283"/>
    </w:pPr>
  </w:style>
  <w:style w:type="paragraph" w:customStyle="1" w:styleId="ConsPlusNormal">
    <w:name w:val="ConsPlusNormal"/>
    <w:rsid w:val="00E85589"/>
    <w:pPr>
      <w:widowControl w:val="0"/>
      <w:autoSpaceDE w:val="0"/>
      <w:autoSpaceDN w:val="0"/>
      <w:adjustRightInd w:val="0"/>
      <w:ind w:firstLine="720"/>
    </w:pPr>
    <w:rPr>
      <w:rFonts w:ascii="Arial" w:hAnsi="Arial" w:cs="Arial"/>
    </w:rPr>
  </w:style>
  <w:style w:type="paragraph" w:customStyle="1" w:styleId="ConsNormal">
    <w:name w:val="ConsNormal"/>
    <w:rsid w:val="00E85589"/>
    <w:pPr>
      <w:snapToGrid w:val="0"/>
      <w:ind w:right="19772" w:firstLine="720"/>
    </w:pPr>
  </w:style>
  <w:style w:type="paragraph" w:styleId="a3">
    <w:name w:val="Title"/>
    <w:basedOn w:val="a"/>
    <w:qFormat/>
    <w:rsid w:val="000C7640"/>
    <w:pPr>
      <w:jc w:val="center"/>
    </w:pPr>
    <w:rPr>
      <w:sz w:val="28"/>
    </w:rPr>
  </w:style>
  <w:style w:type="paragraph" w:styleId="a4">
    <w:name w:val="Body Text Indent"/>
    <w:basedOn w:val="a"/>
    <w:link w:val="a5"/>
    <w:unhideWhenUsed/>
    <w:rsid w:val="00877180"/>
    <w:pPr>
      <w:spacing w:after="120"/>
      <w:ind w:left="283"/>
    </w:pPr>
    <w:rPr>
      <w:lang w:val="x-none" w:eastAsia="x-none"/>
    </w:rPr>
  </w:style>
  <w:style w:type="character" w:customStyle="1" w:styleId="a5">
    <w:name w:val="Основной текст с отступом Знак"/>
    <w:link w:val="a4"/>
    <w:rsid w:val="00877180"/>
    <w:rPr>
      <w:sz w:val="24"/>
      <w:szCs w:val="24"/>
    </w:rPr>
  </w:style>
  <w:style w:type="paragraph" w:styleId="a6">
    <w:name w:val="header"/>
    <w:basedOn w:val="a"/>
    <w:link w:val="a7"/>
    <w:uiPriority w:val="99"/>
    <w:unhideWhenUsed/>
    <w:rsid w:val="00721B6D"/>
    <w:pPr>
      <w:tabs>
        <w:tab w:val="center" w:pos="4677"/>
        <w:tab w:val="right" w:pos="9355"/>
      </w:tabs>
    </w:pPr>
    <w:rPr>
      <w:lang w:val="x-none" w:eastAsia="x-none"/>
    </w:rPr>
  </w:style>
  <w:style w:type="character" w:customStyle="1" w:styleId="a7">
    <w:name w:val="Верхний колонтитул Знак"/>
    <w:link w:val="a6"/>
    <w:uiPriority w:val="99"/>
    <w:semiHidden/>
    <w:rsid w:val="00721B6D"/>
    <w:rPr>
      <w:sz w:val="24"/>
      <w:szCs w:val="24"/>
    </w:rPr>
  </w:style>
  <w:style w:type="paragraph" w:styleId="a8">
    <w:name w:val="footer"/>
    <w:basedOn w:val="a"/>
    <w:link w:val="a9"/>
    <w:uiPriority w:val="99"/>
    <w:unhideWhenUsed/>
    <w:rsid w:val="00721B6D"/>
    <w:pPr>
      <w:tabs>
        <w:tab w:val="center" w:pos="4677"/>
        <w:tab w:val="right" w:pos="9355"/>
      </w:tabs>
    </w:pPr>
    <w:rPr>
      <w:lang w:val="x-none" w:eastAsia="x-none"/>
    </w:rPr>
  </w:style>
  <w:style w:type="character" w:customStyle="1" w:styleId="a9">
    <w:name w:val="Нижний колонтитул Знак"/>
    <w:link w:val="a8"/>
    <w:uiPriority w:val="99"/>
    <w:rsid w:val="00721B6D"/>
    <w:rPr>
      <w:sz w:val="24"/>
      <w:szCs w:val="24"/>
    </w:rPr>
  </w:style>
  <w:style w:type="paragraph" w:customStyle="1" w:styleId="ConsPlusCell">
    <w:name w:val="ConsPlusCell"/>
    <w:uiPriority w:val="99"/>
    <w:rsid w:val="00D06FE6"/>
    <w:pPr>
      <w:widowControl w:val="0"/>
      <w:autoSpaceDE w:val="0"/>
      <w:autoSpaceDN w:val="0"/>
      <w:adjustRightInd w:val="0"/>
    </w:pPr>
    <w:rPr>
      <w:rFonts w:ascii="Calibri" w:hAnsi="Calibri" w:cs="Calibri"/>
      <w:sz w:val="22"/>
      <w:szCs w:val="22"/>
    </w:rPr>
  </w:style>
  <w:style w:type="character" w:customStyle="1" w:styleId="10">
    <w:name w:val="Заголовок 1 Знак"/>
    <w:link w:val="1"/>
    <w:rsid w:val="00902900"/>
    <w:rPr>
      <w:b/>
      <w:bCs/>
      <w:sz w:val="26"/>
      <w:szCs w:val="26"/>
    </w:rPr>
  </w:style>
  <w:style w:type="character" w:customStyle="1" w:styleId="20">
    <w:name w:val="Заголовок 2 Знак"/>
    <w:link w:val="2"/>
    <w:rsid w:val="00902900"/>
    <w:rPr>
      <w:sz w:val="26"/>
      <w:szCs w:val="26"/>
    </w:rPr>
  </w:style>
  <w:style w:type="character" w:customStyle="1" w:styleId="30">
    <w:name w:val="Заголовок 3 Знак"/>
    <w:link w:val="3"/>
    <w:rsid w:val="00902900"/>
    <w:rPr>
      <w:b/>
      <w:bCs/>
      <w:sz w:val="26"/>
      <w:szCs w:val="26"/>
    </w:rPr>
  </w:style>
  <w:style w:type="character" w:customStyle="1" w:styleId="40">
    <w:name w:val="Заголовок 4 Знак"/>
    <w:link w:val="4"/>
    <w:rsid w:val="00902900"/>
    <w:rPr>
      <w:b/>
      <w:bCs/>
      <w:sz w:val="28"/>
      <w:szCs w:val="26"/>
    </w:rPr>
  </w:style>
  <w:style w:type="character" w:customStyle="1" w:styleId="50">
    <w:name w:val="Заголовок 5 Знак"/>
    <w:link w:val="5"/>
    <w:rsid w:val="00902900"/>
    <w:rPr>
      <w:b/>
      <w:bCs/>
      <w:sz w:val="28"/>
      <w:szCs w:val="26"/>
    </w:rPr>
  </w:style>
  <w:style w:type="character" w:customStyle="1" w:styleId="60">
    <w:name w:val="Заголовок 6 Знак"/>
    <w:link w:val="6"/>
    <w:rsid w:val="00902900"/>
    <w:rPr>
      <w:i/>
      <w:iCs/>
      <w:sz w:val="28"/>
      <w:szCs w:val="26"/>
    </w:rPr>
  </w:style>
  <w:style w:type="character" w:customStyle="1" w:styleId="70">
    <w:name w:val="Заголовок 7 Знак"/>
    <w:link w:val="7"/>
    <w:rsid w:val="00902900"/>
    <w:rPr>
      <w:b/>
      <w:bCs/>
      <w:sz w:val="28"/>
      <w:szCs w:val="26"/>
    </w:rPr>
  </w:style>
  <w:style w:type="paragraph" w:customStyle="1" w:styleId="aa">
    <w:name w:val="Абзац"/>
    <w:rsid w:val="00902900"/>
    <w:pPr>
      <w:ind w:firstLine="720"/>
      <w:jc w:val="both"/>
    </w:pPr>
    <w:rPr>
      <w:noProof/>
      <w:sz w:val="28"/>
    </w:rPr>
  </w:style>
  <w:style w:type="character" w:styleId="ab">
    <w:name w:val="Hyperlink"/>
    <w:rsid w:val="00902900"/>
    <w:rPr>
      <w:color w:val="0000FF"/>
      <w:u w:val="none"/>
    </w:rPr>
  </w:style>
  <w:style w:type="character" w:styleId="ac">
    <w:name w:val="FollowedHyperlink"/>
    <w:rsid w:val="00902900"/>
    <w:rPr>
      <w:color w:val="0000FF"/>
      <w:u w:val="none"/>
    </w:rPr>
  </w:style>
  <w:style w:type="paragraph" w:styleId="ad">
    <w:name w:val="Signature"/>
    <w:basedOn w:val="a"/>
    <w:link w:val="ae"/>
    <w:rsid w:val="00902900"/>
    <w:pPr>
      <w:jc w:val="both"/>
    </w:pPr>
    <w:rPr>
      <w:sz w:val="28"/>
      <w:szCs w:val="20"/>
      <w:lang w:val="x-none" w:eastAsia="x-none"/>
    </w:rPr>
  </w:style>
  <w:style w:type="character" w:customStyle="1" w:styleId="ae">
    <w:name w:val="Подпись Знак"/>
    <w:link w:val="ad"/>
    <w:rsid w:val="00902900"/>
    <w:rPr>
      <w:sz w:val="28"/>
    </w:rPr>
  </w:style>
  <w:style w:type="paragraph" w:customStyle="1" w:styleId="1210">
    <w:name w:val="Абзац 1 и 2/10"/>
    <w:basedOn w:val="a"/>
    <w:rsid w:val="00902900"/>
    <w:pPr>
      <w:spacing w:after="140" w:line="288" w:lineRule="auto"/>
      <w:ind w:firstLine="720"/>
      <w:jc w:val="both"/>
    </w:pPr>
    <w:rPr>
      <w:sz w:val="28"/>
      <w:szCs w:val="20"/>
    </w:rPr>
  </w:style>
  <w:style w:type="paragraph" w:styleId="af">
    <w:name w:val="Plain Text"/>
    <w:basedOn w:val="a"/>
    <w:link w:val="af0"/>
    <w:rsid w:val="00902900"/>
    <w:pPr>
      <w:autoSpaceDE w:val="0"/>
      <w:autoSpaceDN w:val="0"/>
    </w:pPr>
    <w:rPr>
      <w:rFonts w:ascii="Courier New" w:hAnsi="Courier New"/>
      <w:sz w:val="20"/>
      <w:szCs w:val="20"/>
      <w:lang w:val="x-none" w:eastAsia="x-none"/>
    </w:rPr>
  </w:style>
  <w:style w:type="character" w:customStyle="1" w:styleId="af0">
    <w:name w:val="Текст Знак"/>
    <w:link w:val="af"/>
    <w:rsid w:val="00902900"/>
    <w:rPr>
      <w:rFonts w:ascii="Courier New" w:hAnsi="Courier New" w:cs="Courier New"/>
    </w:rPr>
  </w:style>
  <w:style w:type="paragraph" w:styleId="31">
    <w:name w:val="Body Text Indent 3"/>
    <w:basedOn w:val="a"/>
    <w:link w:val="32"/>
    <w:rsid w:val="00902900"/>
    <w:pPr>
      <w:ind w:firstLine="720"/>
      <w:jc w:val="both"/>
    </w:pPr>
    <w:rPr>
      <w:sz w:val="26"/>
      <w:szCs w:val="20"/>
      <w:lang w:val="x-none" w:eastAsia="x-none"/>
    </w:rPr>
  </w:style>
  <w:style w:type="character" w:customStyle="1" w:styleId="32">
    <w:name w:val="Основной текст с отступом 3 Знак"/>
    <w:link w:val="31"/>
    <w:rsid w:val="00902900"/>
    <w:rPr>
      <w:sz w:val="26"/>
    </w:rPr>
  </w:style>
  <w:style w:type="character" w:styleId="af1">
    <w:name w:val="page number"/>
    <w:basedOn w:val="a0"/>
    <w:rsid w:val="00902900"/>
  </w:style>
  <w:style w:type="paragraph" w:styleId="af2">
    <w:name w:val="Document Map"/>
    <w:basedOn w:val="a"/>
    <w:link w:val="af3"/>
    <w:semiHidden/>
    <w:rsid w:val="00902900"/>
    <w:pPr>
      <w:shd w:val="clear" w:color="auto" w:fill="000080"/>
      <w:ind w:firstLine="720"/>
      <w:jc w:val="both"/>
    </w:pPr>
    <w:rPr>
      <w:rFonts w:ascii="Tahoma" w:hAnsi="Tahoma"/>
      <w:sz w:val="28"/>
      <w:szCs w:val="20"/>
      <w:lang w:val="x-none" w:eastAsia="x-none"/>
    </w:rPr>
  </w:style>
  <w:style w:type="character" w:customStyle="1" w:styleId="af3">
    <w:name w:val="Схема документа Знак"/>
    <w:link w:val="af2"/>
    <w:semiHidden/>
    <w:rsid w:val="00902900"/>
    <w:rPr>
      <w:rFonts w:ascii="Tahoma" w:hAnsi="Tahoma" w:cs="Tahoma"/>
      <w:sz w:val="28"/>
      <w:shd w:val="clear" w:color="auto" w:fill="000080"/>
    </w:rPr>
  </w:style>
  <w:style w:type="paragraph" w:styleId="af4">
    <w:name w:val="Body Text"/>
    <w:basedOn w:val="a"/>
    <w:link w:val="af5"/>
    <w:rsid w:val="00902900"/>
    <w:pPr>
      <w:jc w:val="both"/>
    </w:pPr>
    <w:rPr>
      <w:sz w:val="28"/>
      <w:szCs w:val="26"/>
      <w:lang w:val="x-none" w:eastAsia="x-none"/>
    </w:rPr>
  </w:style>
  <w:style w:type="character" w:customStyle="1" w:styleId="af5">
    <w:name w:val="Основной текст Знак"/>
    <w:link w:val="af4"/>
    <w:rsid w:val="00902900"/>
    <w:rPr>
      <w:sz w:val="28"/>
      <w:szCs w:val="26"/>
    </w:rPr>
  </w:style>
  <w:style w:type="paragraph" w:customStyle="1" w:styleId="ConsNonformat">
    <w:name w:val="ConsNonformat"/>
    <w:rsid w:val="00902900"/>
    <w:pPr>
      <w:autoSpaceDE w:val="0"/>
      <w:autoSpaceDN w:val="0"/>
      <w:adjustRightInd w:val="0"/>
    </w:pPr>
    <w:rPr>
      <w:rFonts w:ascii="Courier" w:hAnsi="Courier"/>
      <w:sz w:val="24"/>
      <w:szCs w:val="24"/>
    </w:rPr>
  </w:style>
  <w:style w:type="paragraph" w:styleId="22">
    <w:name w:val="Body Text 2"/>
    <w:basedOn w:val="a"/>
    <w:link w:val="23"/>
    <w:rsid w:val="00902900"/>
    <w:pPr>
      <w:jc w:val="center"/>
    </w:pPr>
    <w:rPr>
      <w:b/>
      <w:bCs/>
      <w:sz w:val="28"/>
      <w:szCs w:val="26"/>
      <w:lang w:val="x-none" w:eastAsia="x-none"/>
    </w:rPr>
  </w:style>
  <w:style w:type="character" w:customStyle="1" w:styleId="23">
    <w:name w:val="Основной текст 2 Знак"/>
    <w:link w:val="22"/>
    <w:rsid w:val="00902900"/>
    <w:rPr>
      <w:b/>
      <w:bCs/>
      <w:sz w:val="28"/>
      <w:szCs w:val="26"/>
    </w:rPr>
  </w:style>
  <w:style w:type="paragraph" w:styleId="af6">
    <w:name w:val="Balloon Text"/>
    <w:basedOn w:val="a"/>
    <w:link w:val="af7"/>
    <w:uiPriority w:val="99"/>
    <w:semiHidden/>
    <w:unhideWhenUsed/>
    <w:rsid w:val="00902900"/>
    <w:pPr>
      <w:ind w:firstLine="720"/>
      <w:jc w:val="both"/>
    </w:pPr>
    <w:rPr>
      <w:rFonts w:ascii="Tahoma" w:hAnsi="Tahoma"/>
      <w:sz w:val="16"/>
      <w:szCs w:val="16"/>
      <w:lang w:val="x-none" w:eastAsia="x-none"/>
    </w:rPr>
  </w:style>
  <w:style w:type="character" w:customStyle="1" w:styleId="af7">
    <w:name w:val="Текст выноски Знак"/>
    <w:link w:val="af6"/>
    <w:uiPriority w:val="99"/>
    <w:semiHidden/>
    <w:rsid w:val="00902900"/>
    <w:rPr>
      <w:rFonts w:ascii="Tahoma" w:hAnsi="Tahoma" w:cs="Tahoma"/>
      <w:sz w:val="16"/>
      <w:szCs w:val="16"/>
    </w:rPr>
  </w:style>
  <w:style w:type="paragraph" w:styleId="af8">
    <w:name w:val="List Paragraph"/>
    <w:basedOn w:val="a"/>
    <w:qFormat/>
    <w:rsid w:val="001B2419"/>
    <w:pPr>
      <w:spacing w:after="200" w:line="276" w:lineRule="auto"/>
      <w:ind w:left="720"/>
      <w:contextualSpacing/>
    </w:pPr>
    <w:rPr>
      <w:rFonts w:ascii="Calibri" w:eastAsia="Calibri" w:hAnsi="Calibri"/>
      <w:sz w:val="22"/>
      <w:szCs w:val="22"/>
      <w:lang w:eastAsia="en-US"/>
    </w:rPr>
  </w:style>
  <w:style w:type="paragraph" w:styleId="af9">
    <w:name w:val="Normal (Web)"/>
    <w:basedOn w:val="a"/>
    <w:uiPriority w:val="99"/>
    <w:unhideWhenUsed/>
    <w:rsid w:val="00BD6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2240">
      <w:bodyDiv w:val="1"/>
      <w:marLeft w:val="0"/>
      <w:marRight w:val="0"/>
      <w:marTop w:val="0"/>
      <w:marBottom w:val="0"/>
      <w:divBdr>
        <w:top w:val="none" w:sz="0" w:space="0" w:color="auto"/>
        <w:left w:val="none" w:sz="0" w:space="0" w:color="auto"/>
        <w:bottom w:val="none" w:sz="0" w:space="0" w:color="auto"/>
        <w:right w:val="none" w:sz="0" w:space="0" w:color="auto"/>
      </w:divBdr>
    </w:div>
    <w:div w:id="87388998">
      <w:bodyDiv w:val="1"/>
      <w:marLeft w:val="0"/>
      <w:marRight w:val="0"/>
      <w:marTop w:val="0"/>
      <w:marBottom w:val="0"/>
      <w:divBdr>
        <w:top w:val="none" w:sz="0" w:space="0" w:color="auto"/>
        <w:left w:val="none" w:sz="0" w:space="0" w:color="auto"/>
        <w:bottom w:val="none" w:sz="0" w:space="0" w:color="auto"/>
        <w:right w:val="none" w:sz="0" w:space="0" w:color="auto"/>
      </w:divBdr>
    </w:div>
    <w:div w:id="98256278">
      <w:bodyDiv w:val="1"/>
      <w:marLeft w:val="0"/>
      <w:marRight w:val="0"/>
      <w:marTop w:val="0"/>
      <w:marBottom w:val="0"/>
      <w:divBdr>
        <w:top w:val="none" w:sz="0" w:space="0" w:color="auto"/>
        <w:left w:val="none" w:sz="0" w:space="0" w:color="auto"/>
        <w:bottom w:val="none" w:sz="0" w:space="0" w:color="auto"/>
        <w:right w:val="none" w:sz="0" w:space="0" w:color="auto"/>
      </w:divBdr>
    </w:div>
    <w:div w:id="578759289">
      <w:bodyDiv w:val="1"/>
      <w:marLeft w:val="0"/>
      <w:marRight w:val="0"/>
      <w:marTop w:val="0"/>
      <w:marBottom w:val="0"/>
      <w:divBdr>
        <w:top w:val="none" w:sz="0" w:space="0" w:color="auto"/>
        <w:left w:val="none" w:sz="0" w:space="0" w:color="auto"/>
        <w:bottom w:val="none" w:sz="0" w:space="0" w:color="auto"/>
        <w:right w:val="none" w:sz="0" w:space="0" w:color="auto"/>
      </w:divBdr>
    </w:div>
    <w:div w:id="635795597">
      <w:bodyDiv w:val="1"/>
      <w:marLeft w:val="0"/>
      <w:marRight w:val="0"/>
      <w:marTop w:val="0"/>
      <w:marBottom w:val="0"/>
      <w:divBdr>
        <w:top w:val="none" w:sz="0" w:space="0" w:color="auto"/>
        <w:left w:val="none" w:sz="0" w:space="0" w:color="auto"/>
        <w:bottom w:val="none" w:sz="0" w:space="0" w:color="auto"/>
        <w:right w:val="none" w:sz="0" w:space="0" w:color="auto"/>
      </w:divBdr>
    </w:div>
    <w:div w:id="764346680">
      <w:bodyDiv w:val="1"/>
      <w:marLeft w:val="0"/>
      <w:marRight w:val="0"/>
      <w:marTop w:val="0"/>
      <w:marBottom w:val="0"/>
      <w:divBdr>
        <w:top w:val="none" w:sz="0" w:space="0" w:color="auto"/>
        <w:left w:val="none" w:sz="0" w:space="0" w:color="auto"/>
        <w:bottom w:val="none" w:sz="0" w:space="0" w:color="auto"/>
        <w:right w:val="none" w:sz="0" w:space="0" w:color="auto"/>
      </w:divBdr>
    </w:div>
    <w:div w:id="1374229294">
      <w:bodyDiv w:val="1"/>
      <w:marLeft w:val="0"/>
      <w:marRight w:val="0"/>
      <w:marTop w:val="0"/>
      <w:marBottom w:val="0"/>
      <w:divBdr>
        <w:top w:val="none" w:sz="0" w:space="0" w:color="auto"/>
        <w:left w:val="none" w:sz="0" w:space="0" w:color="auto"/>
        <w:bottom w:val="none" w:sz="0" w:space="0" w:color="auto"/>
        <w:right w:val="none" w:sz="0" w:space="0" w:color="auto"/>
      </w:divBdr>
    </w:div>
    <w:div w:id="1575120742">
      <w:bodyDiv w:val="1"/>
      <w:marLeft w:val="0"/>
      <w:marRight w:val="0"/>
      <w:marTop w:val="0"/>
      <w:marBottom w:val="0"/>
      <w:divBdr>
        <w:top w:val="none" w:sz="0" w:space="0" w:color="auto"/>
        <w:left w:val="none" w:sz="0" w:space="0" w:color="auto"/>
        <w:bottom w:val="none" w:sz="0" w:space="0" w:color="auto"/>
        <w:right w:val="none" w:sz="0" w:space="0" w:color="auto"/>
      </w:divBdr>
    </w:div>
    <w:div w:id="1880125286">
      <w:bodyDiv w:val="1"/>
      <w:marLeft w:val="0"/>
      <w:marRight w:val="0"/>
      <w:marTop w:val="0"/>
      <w:marBottom w:val="0"/>
      <w:divBdr>
        <w:top w:val="none" w:sz="0" w:space="0" w:color="auto"/>
        <w:left w:val="none" w:sz="0" w:space="0" w:color="auto"/>
        <w:bottom w:val="none" w:sz="0" w:space="0" w:color="auto"/>
        <w:right w:val="none" w:sz="0" w:space="0" w:color="auto"/>
      </w:divBdr>
    </w:div>
    <w:div w:id="2054306898">
      <w:bodyDiv w:val="1"/>
      <w:marLeft w:val="0"/>
      <w:marRight w:val="0"/>
      <w:marTop w:val="0"/>
      <w:marBottom w:val="0"/>
      <w:divBdr>
        <w:top w:val="none" w:sz="0" w:space="0" w:color="auto"/>
        <w:left w:val="none" w:sz="0" w:space="0" w:color="auto"/>
        <w:bottom w:val="none" w:sz="0" w:space="0" w:color="auto"/>
        <w:right w:val="none" w:sz="0" w:space="0" w:color="auto"/>
      </w:divBdr>
    </w:div>
    <w:div w:id="2054578943">
      <w:bodyDiv w:val="1"/>
      <w:marLeft w:val="0"/>
      <w:marRight w:val="0"/>
      <w:marTop w:val="0"/>
      <w:marBottom w:val="0"/>
      <w:divBdr>
        <w:top w:val="none" w:sz="0" w:space="0" w:color="auto"/>
        <w:left w:val="none" w:sz="0" w:space="0" w:color="auto"/>
        <w:bottom w:val="none" w:sz="0" w:space="0" w:color="auto"/>
        <w:right w:val="none" w:sz="0" w:space="0" w:color="auto"/>
      </w:divBdr>
    </w:div>
    <w:div w:id="21147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996&amp;field=134&amp;date=17.02.2025" TargetMode="External"/><Relationship Id="rId18" Type="http://schemas.openxmlformats.org/officeDocument/2006/relationships/hyperlink" Target="https://login.consultant.ru/link/?req=doc&amp;base=LAW&amp;n=495001&amp;dst=101038&amp;field=134&amp;date=17.02.2025" TargetMode="External"/><Relationship Id="rId26" Type="http://schemas.openxmlformats.org/officeDocument/2006/relationships/hyperlink" Target="https://login.consultant.ru/link/?req=doc&amp;base=LAW&amp;n=483035&amp;dst=100119&amp;field=134&amp;date=17.02.2025" TargetMode="External"/><Relationship Id="rId39" Type="http://schemas.openxmlformats.org/officeDocument/2006/relationships/hyperlink" Target="https://login.consultant.ru/link/?req=doc&amp;base=LAW&amp;n=495001&amp;dst=100225&amp;field=134&amp;date=17.02.2025" TargetMode="External"/><Relationship Id="rId3" Type="http://schemas.openxmlformats.org/officeDocument/2006/relationships/styles" Target="styles.xml"/><Relationship Id="rId21" Type="http://schemas.openxmlformats.org/officeDocument/2006/relationships/hyperlink" Target="https://login.consultant.ru/link/?req=doc&amp;base=LAW&amp;n=483035&amp;dst=420&amp;field=134&amp;date=17.02.2025" TargetMode="External"/><Relationship Id="rId34" Type="http://schemas.openxmlformats.org/officeDocument/2006/relationships/hyperlink" Target="https://login.consultant.ru/link/?req=doc&amp;base=LAW&amp;n=483035&amp;dst=183&amp;field=134&amp;date=17.02.2025"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94643&amp;dst=100076&amp;field=134&amp;date=17.02.2025" TargetMode="External"/><Relationship Id="rId17" Type="http://schemas.openxmlformats.org/officeDocument/2006/relationships/hyperlink" Target="https://login.consultant.ru/link/?req=doc&amp;base=LAW&amp;n=495001&amp;dst=101415&amp;field=134&amp;date=17.02.2025" TargetMode="External"/><Relationship Id="rId25" Type="http://schemas.openxmlformats.org/officeDocument/2006/relationships/hyperlink" Target="https://login.consultant.ru/link/?req=doc&amp;base=LAW&amp;n=483035&amp;dst=144&amp;field=134&amp;date=17.02.2025" TargetMode="External"/><Relationship Id="rId33" Type="http://schemas.openxmlformats.org/officeDocument/2006/relationships/hyperlink" Target="https://login.consultant.ru/link/?req=doc&amp;base=LAW&amp;n=483035&amp;dst=71&amp;field=134&amp;date=17.02.2025" TargetMode="External"/><Relationship Id="rId38" Type="http://schemas.openxmlformats.org/officeDocument/2006/relationships/hyperlink" Target="https://login.consultant.ru/link/?req=doc&amp;base=LAW&amp;n=495001&amp;dst=100711&amp;field=134&amp;date=17.02.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amp;field=134&amp;date=17.02.2025" TargetMode="External"/><Relationship Id="rId20" Type="http://schemas.openxmlformats.org/officeDocument/2006/relationships/hyperlink" Target="https://login.consultant.ru/link/?req=doc&amp;base=LAW&amp;n=483035&amp;dst=100106&amp;field=134&amp;date=17.02.2025" TargetMode="External"/><Relationship Id="rId29" Type="http://schemas.openxmlformats.org/officeDocument/2006/relationships/hyperlink" Target="https://login.consultant.ru/link/?req=doc&amp;base=LAW&amp;n=483035&amp;dst=142&amp;field=134&amp;date=17.02.202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328&amp;field=134&amp;date=17.02.2025" TargetMode="External"/><Relationship Id="rId24" Type="http://schemas.openxmlformats.org/officeDocument/2006/relationships/hyperlink" Target="https://login.consultant.ru/link/?req=doc&amp;base=LAW&amp;n=483035&amp;dst=22&amp;field=134&amp;date=17.02.2025" TargetMode="External"/><Relationship Id="rId32" Type="http://schemas.openxmlformats.org/officeDocument/2006/relationships/hyperlink" Target="https://login.consultant.ru/link/?req=doc&amp;base=LAW&amp;n=483035&amp;dst=100139&amp;field=134&amp;date=17.02.2025" TargetMode="External"/><Relationship Id="rId37" Type="http://schemas.openxmlformats.org/officeDocument/2006/relationships/hyperlink" Target="https://login.consultant.ru/link/?req=doc&amp;base=LAW&amp;n=495001&amp;dst=100708&amp;field=134&amp;date=17.02.2025" TargetMode="External"/><Relationship Id="rId40" Type="http://schemas.openxmlformats.org/officeDocument/2006/relationships/hyperlink" Target="https://login.consultant.ru/link/?req=doc&amp;base=LAW&amp;n=495001&amp;dst=101001&amp;field=134&amp;date=18.02.2025"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185&amp;field=134&amp;date=17.02.2025" TargetMode="External"/><Relationship Id="rId23" Type="http://schemas.openxmlformats.org/officeDocument/2006/relationships/hyperlink" Target="https://login.consultant.ru/link/?req=doc&amp;base=LAW&amp;n=483035&amp;dst=472&amp;field=134&amp;date=17.02.2025" TargetMode="External"/><Relationship Id="rId28" Type="http://schemas.openxmlformats.org/officeDocument/2006/relationships/hyperlink" Target="https://login.consultant.ru/link/?req=doc&amp;base=LAW&amp;n=483035&amp;dst=417&amp;field=134&amp;date=17.02.2025" TargetMode="External"/><Relationship Id="rId36" Type="http://schemas.openxmlformats.org/officeDocument/2006/relationships/hyperlink" Target="https://login.consultant.ru/link/?req=doc&amp;base=LAW&amp;n=483035&amp;dst=461&amp;field=134&amp;date=17.02.2025" TargetMode="External"/><Relationship Id="rId10" Type="http://schemas.openxmlformats.org/officeDocument/2006/relationships/hyperlink" Target="https://login.consultant.ru/link/?req=doc&amp;base=LAW&amp;n=495001&amp;dst=101357&amp;field=134&amp;date=18.02.2025" TargetMode="External"/><Relationship Id="rId19" Type="http://schemas.openxmlformats.org/officeDocument/2006/relationships/hyperlink" Target="https://login.consultant.ru/link/?req=doc&amp;base=LAW&amp;n=494643&amp;dst=100350&amp;field=134&amp;date=17.02.2025" TargetMode="External"/><Relationship Id="rId31" Type="http://schemas.openxmlformats.org/officeDocument/2006/relationships/hyperlink" Target="https://login.consultant.ru/link/?req=doc&amp;base=LAW&amp;n=483035&amp;dst=100136&amp;field=134&amp;date=17.02.20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1356&amp;field=134&amp;date=18.02.2025" TargetMode="External"/><Relationship Id="rId14" Type="http://schemas.openxmlformats.org/officeDocument/2006/relationships/hyperlink" Target="https://login.consultant.ru/link/?req=doc&amp;base=LAW&amp;n=495001&amp;dst=100987&amp;field=134&amp;date=17.02.2025" TargetMode="External"/><Relationship Id="rId22" Type="http://schemas.openxmlformats.org/officeDocument/2006/relationships/hyperlink" Target="https://login.consultant.ru/link/?req=doc&amp;base=LAW&amp;n=483035&amp;dst=100111&amp;field=134&amp;date=17.02.2025" TargetMode="External"/><Relationship Id="rId27" Type="http://schemas.openxmlformats.org/officeDocument/2006/relationships/hyperlink" Target="https://login.consultant.ru/link/?req=doc&amp;base=LAW&amp;n=483035&amp;dst=100121&amp;field=134&amp;date=17.02.2025" TargetMode="External"/><Relationship Id="rId30" Type="http://schemas.openxmlformats.org/officeDocument/2006/relationships/hyperlink" Target="https://login.consultant.ru/link/?req=doc&amp;base=LAW&amp;n=483035&amp;dst=100134&amp;field=134&amp;date=17.02.2025" TargetMode="External"/><Relationship Id="rId35" Type="http://schemas.openxmlformats.org/officeDocument/2006/relationships/hyperlink" Target="https://login.consultant.ru/link/?req=doc&amp;base=LAW&amp;n=483035&amp;dst=62&amp;field=134&amp;date=17.02.202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3D239-26DD-4956-A3C1-7DE6DDF3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4472</Words>
  <Characters>25492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Microsoft</Company>
  <LinksUpToDate>false</LinksUpToDate>
  <CharactersWithSpaces>29905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creator>Данильченко Н.</dc:creator>
  <cp:lastModifiedBy>Delo</cp:lastModifiedBy>
  <cp:revision>15</cp:revision>
  <cp:lastPrinted>2025-02-28T13:57:00Z</cp:lastPrinted>
  <dcterms:created xsi:type="dcterms:W3CDTF">2024-08-28T08:21:00Z</dcterms:created>
  <dcterms:modified xsi:type="dcterms:W3CDTF">2025-02-28T13:57:00Z</dcterms:modified>
</cp:coreProperties>
</file>