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E7" w:rsidRDefault="00226B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7C74E7" w:rsidRDefault="00226B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 ОБЛАСТЬ</w:t>
      </w:r>
    </w:p>
    <w:p w:rsidR="007C74E7" w:rsidRDefault="00226B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ОБРАЗОВАНИЕ </w:t>
      </w:r>
    </w:p>
    <w:p w:rsidR="007C74E7" w:rsidRDefault="00226B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«ТИТОВСКОЕ  СЕЛЬСКОЕ ПОСЕЛЕНИЕ»</w:t>
      </w:r>
    </w:p>
    <w:p w:rsidR="007C74E7" w:rsidRDefault="007C74E7">
      <w:pPr>
        <w:jc w:val="center"/>
        <w:rPr>
          <w:rFonts w:ascii="Times New Roman" w:hAnsi="Times New Roman"/>
          <w:b/>
          <w:spacing w:val="30"/>
          <w:sz w:val="36"/>
        </w:rPr>
      </w:pPr>
    </w:p>
    <w:p w:rsidR="007C74E7" w:rsidRDefault="00226BBF">
      <w:pPr>
        <w:keepNext/>
        <w:jc w:val="center"/>
        <w:outlineLvl w:val="2"/>
        <w:rPr>
          <w:rFonts w:ascii="Times New Roman" w:hAnsi="Times New Roman"/>
          <w:b/>
          <w:spacing w:val="30"/>
          <w:sz w:val="32"/>
        </w:rPr>
      </w:pPr>
      <w:r>
        <w:rPr>
          <w:rFonts w:ascii="Times New Roman" w:hAnsi="Times New Roman"/>
          <w:b/>
          <w:spacing w:val="30"/>
          <w:sz w:val="32"/>
        </w:rPr>
        <w:t xml:space="preserve">АДМИНИСТРАЦИЯ </w:t>
      </w:r>
    </w:p>
    <w:p w:rsidR="007C74E7" w:rsidRDefault="00226BBF">
      <w:pPr>
        <w:keepNext/>
        <w:jc w:val="center"/>
        <w:outlineLvl w:val="2"/>
        <w:rPr>
          <w:rFonts w:ascii="Times New Roman" w:hAnsi="Times New Roman"/>
          <w:b/>
          <w:spacing w:val="30"/>
          <w:sz w:val="32"/>
        </w:rPr>
      </w:pPr>
      <w:r>
        <w:rPr>
          <w:rFonts w:ascii="Times New Roman" w:hAnsi="Times New Roman"/>
          <w:b/>
          <w:spacing w:val="30"/>
          <w:sz w:val="32"/>
        </w:rPr>
        <w:t>ТИТОВСКОГО СЕЛЬСКОГО ПОСЕЛЕНИЯ</w:t>
      </w:r>
    </w:p>
    <w:p w:rsidR="007C74E7" w:rsidRDefault="007C74E7">
      <w:pPr>
        <w:jc w:val="center"/>
        <w:rPr>
          <w:rFonts w:ascii="Times New Roman" w:hAnsi="Times New Roman"/>
          <w:b/>
          <w:spacing w:val="20"/>
          <w:sz w:val="32"/>
        </w:rPr>
      </w:pPr>
    </w:p>
    <w:p w:rsidR="007C74E7" w:rsidRDefault="00226BBF">
      <w:pPr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ПОСТАНОВЛЕНИЕ</w:t>
      </w:r>
    </w:p>
    <w:p w:rsidR="007C74E7" w:rsidRDefault="007C74E7">
      <w:pPr>
        <w:jc w:val="center"/>
        <w:rPr>
          <w:rFonts w:ascii="Times New Roman" w:hAnsi="Times New Roman"/>
          <w:spacing w:val="20"/>
        </w:rPr>
      </w:pPr>
    </w:p>
    <w:p w:rsidR="007C74E7" w:rsidRPr="00226BBF" w:rsidRDefault="00226BBF">
      <w:pPr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от 01.12.2022 г.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spacing w:val="20"/>
        </w:rPr>
        <w:t>№</w:t>
      </w:r>
      <w:r>
        <w:rPr>
          <w:rFonts w:ascii="Times New Roman" w:hAnsi="Times New Roman"/>
          <w:b/>
          <w:spacing w:val="20"/>
        </w:rPr>
        <w:t xml:space="preserve"> </w:t>
      </w:r>
      <w:r w:rsidRPr="00226BBF">
        <w:rPr>
          <w:rFonts w:ascii="Times New Roman" w:hAnsi="Times New Roman"/>
          <w:spacing w:val="20"/>
        </w:rPr>
        <w:t>101</w:t>
      </w:r>
    </w:p>
    <w:p w:rsidR="007C74E7" w:rsidRDefault="007C74E7">
      <w:pPr>
        <w:jc w:val="center"/>
        <w:rPr>
          <w:rFonts w:ascii="Times New Roman" w:hAnsi="Times New Roman"/>
          <w:b/>
          <w:spacing w:val="20"/>
          <w:sz w:val="32"/>
        </w:rPr>
      </w:pPr>
    </w:p>
    <w:p w:rsidR="007C74E7" w:rsidRDefault="00226B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сл. Титовка</w:t>
      </w:r>
    </w:p>
    <w:p w:rsidR="007C74E7" w:rsidRDefault="007C74E7">
      <w:pPr>
        <w:jc w:val="center"/>
        <w:rPr>
          <w:rFonts w:ascii="Times New Roman" w:hAnsi="Times New Roman"/>
        </w:rPr>
      </w:pPr>
    </w:p>
    <w:p w:rsidR="007C74E7" w:rsidRDefault="00226B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обработке и обеспечении защиты персональных данных </w:t>
      </w:r>
    </w:p>
    <w:p w:rsidR="007C74E7" w:rsidRDefault="00226B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Администрации Титовского сельского поселения</w:t>
      </w:r>
    </w:p>
    <w:p w:rsidR="007C74E7" w:rsidRDefault="007C74E7">
      <w:pPr>
        <w:jc w:val="center"/>
        <w:rPr>
          <w:rFonts w:ascii="Times New Roman" w:hAnsi="Times New Roman"/>
        </w:rPr>
      </w:pPr>
    </w:p>
    <w:p w:rsidR="007C74E7" w:rsidRDefault="00226BB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реализации Федерального закона от 27.07.2006 № 152-ФЗ «О персональных данных», в соответствии с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данных», и, принятыми в соответствии с ним нормативными правовыми актами, операторами, являющимися государственными или муниципальными органами» Администрация Титовского сельского поселения </w:t>
      </w:r>
      <w:r>
        <w:rPr>
          <w:rFonts w:ascii="Times New Roman" w:hAnsi="Times New Roman"/>
          <w:b/>
        </w:rPr>
        <w:t>п о с т а н о в л я е т:</w:t>
      </w:r>
    </w:p>
    <w:p w:rsidR="007C74E7" w:rsidRDefault="007C74E7">
      <w:pPr>
        <w:ind w:firstLine="709"/>
        <w:rPr>
          <w:rFonts w:ascii="Times New Roman" w:hAnsi="Times New Roman"/>
          <w:b/>
        </w:rPr>
      </w:pPr>
    </w:p>
    <w:p w:rsidR="007C74E7" w:rsidRDefault="00226BBF">
      <w:pPr>
        <w:numPr>
          <w:ilvl w:val="0"/>
          <w:numId w:val="1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Утвердить: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1.1. Правила обработки персональных данных в Администрации Титовского сельского поселения (приложение № 1).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1.2. Правила рассмотрения запросов субъектов персональных данных или их представителей в Администрации Титовского сельского поселения (приложение № 2).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1.3. Правила осуществления в Администрации Титовского сельского поселения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оператора (приложение № 3).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1.4. Правила работы с обезличенными данными в случае обезличивания персональных данных в Администрации Титовского сельского поселения (приложение № 4).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1.5. Перечень информационных систем персональных данных Администрации Титовского сельского поселения (приложение № 5).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Перечень персональных данных, обрабатываемых в Администрации </w:t>
      </w:r>
      <w:r>
        <w:rPr>
          <w:rFonts w:ascii="Times New Roman" w:hAnsi="Times New Roman"/>
        </w:rPr>
        <w:lastRenderedPageBreak/>
        <w:t>Титовского сельского поселения в связи с реализацией служебных или трудовых отношений, а также в связи с предоставлением государственных услуг (приложение № 6).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1.7. Перечень должностей в Администрации Титовского сельского поселения, ответственных за проведение мероприятий по обезличиванию обрабатываемых персональных данных, в случае обезличивания персональных данных (приложение № 7).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1.8. Перечень должностей в Администрации Титовского сельского поселения, замещение которых предусматривает осуществление обработки персональных данных либо осуществление доступа к персональным данным (приложение № 8).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1.9. Должностной регламент (должностные обязанности) ответственного за организацию обработки персональных данных в Администрации Титовского сельского поселения (приложение № 9).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1.10. Типовое обязательство муниципального служащего Администрации Титовского сельского поселения,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№ 10).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1.11. Типовую форму согласия на обработку персональных данных муниципальных служащих Администрации Титовского сельского поселения, а также иных субъектов персональных данных (приложение № 11).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1.12. Типовую форму разъяснения субъекту персональных данных юридических последствий отказа предоставить свои персональные данные (приложение № 12).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1.1.3 Порядок доступа муниципальных служащих Администрации Титовского сельского поселения в помещения, в которых ведется обработка персональных данных (приложение № 13).</w:t>
      </w:r>
    </w:p>
    <w:p w:rsidR="007C74E7" w:rsidRDefault="00226BBF">
      <w:pPr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Признать утратившими силу: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Администрации Титовского сельского поселения от 29.12.2015 № 149 «Об утверждении Порядка доступа муниципальных служащих Администрации Титовского сельского поселения в помещения, в которых ведется обработка персональных данных»;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Администрации Титовского сельского поселения от 29.12.2015 № 150 «Об утверждении Правил работы с обезличенными персональными данными в Администрации Титовского сельского поселения»;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Администрации Титовского сельского поселения от 29.12.2015 № 151 «Об утверждении Правил рассмотрения запросов субъектов персональных данных или их представителей в Администрации Титовского сельского поселения»;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Администрации Титовского сельского поселения от 29.12.2015 № 152 «Об утверждении Перечня персональных данных, обрабатываемых в Администрации Титовского сельского поселения в связи с реализацией служебных и трудовых отношений, а также в связи с оказанием муниципальных услуг и осуществлением муниципальных функций»;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постановление Администрации Титовского сельского поселения от 29.12.2015 № 153 «Об утверждении Положения об организации работы с персональными данными при формировании и использовании информационных ресурсов в Администрации Титовского сельского поселения»;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Администрации Титовского сельского поселения от 28.09.2018 № 88 «Об утверждении Положения об обработке и защите персональных данных в Администрации Титовского сельского поселения».</w:t>
      </w:r>
    </w:p>
    <w:p w:rsidR="007C74E7" w:rsidRDefault="00226BB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постановление вступает в силу со дня официального опубликования.</w:t>
      </w:r>
    </w:p>
    <w:p w:rsidR="007C74E7" w:rsidRDefault="00226BB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 Контроль за исполнением настоящего постановления оставляю за собой.</w:t>
      </w:r>
    </w:p>
    <w:p w:rsidR="007C74E7" w:rsidRDefault="007C74E7">
      <w:bookmarkStart w:id="0" w:name="_GoBack"/>
      <w:bookmarkEnd w:id="0"/>
    </w:p>
    <w:p w:rsidR="007C74E7" w:rsidRDefault="007C74E7"/>
    <w:p w:rsidR="007C74E7" w:rsidRDefault="007C74E7"/>
    <w:p w:rsidR="007C74E7" w:rsidRDefault="00226BBF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7C74E7" w:rsidRDefault="00226BBF">
      <w:pPr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                                                           Е.В. Нырненко</w:t>
      </w: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rPr>
          <w:rFonts w:ascii="Times New Roman" w:hAnsi="Times New Roman"/>
        </w:rPr>
      </w:pPr>
    </w:p>
    <w:p w:rsidR="007C74E7" w:rsidRDefault="00226BB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 ведущий специалист</w:t>
      </w:r>
    </w:p>
    <w:p w:rsidR="007C74E7" w:rsidRDefault="00226BB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Титовского сельского поселения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A2928">
        <w:rPr>
          <w:rFonts w:ascii="Times New Roman" w:hAnsi="Times New Roman"/>
        </w:rPr>
        <w:t>01.12.2022 г. № 101</w:t>
      </w:r>
    </w:p>
    <w:p w:rsidR="007C74E7" w:rsidRDefault="007C74E7">
      <w:pPr>
        <w:widowControl w:val="0"/>
        <w:jc w:val="center"/>
      </w:pP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ПРАВИЛА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ОБРАБОТКИ ПЕРСОНАЛЬНЫХ ДАННЫХ В АДМИНИСТРАЦИИ ТИТОВСКОГО СЕЛЬСКОГО ПОСЕЛЕНИЯ</w:t>
      </w:r>
    </w:p>
    <w:p w:rsidR="007C74E7" w:rsidRDefault="007C74E7">
      <w:pPr>
        <w:widowControl w:val="0"/>
        <w:jc w:val="center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I. Общие положения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1.1. Правила обработки персональных данных в Администрации Титовского сельского поселения (далее - Администрация)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1.2. Настоящие Правила определяют политику Администрации как оператора, осуществляющего обработку персональных данных, в отношении обработки и обеспечения защиты персональных данных.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1.3. Обработка персональных данных в Администрации осуществляется с соблюдением принципов и условий, предусмотренных законодательством Российской Федерации в области персональных данных, а также настоящими Правилами.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II. Категории субъектов персональных данных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2.1. К субъектам персональных данных, персональные данные которых обрабатываются в Администрации в соответствии с настоящими Правилами, относятся: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муниципальные служащие Администрации (далее - муниципальные служащие);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граждане, претендующие на замещение должностей муниципальной службы в Администрации;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работники Администрации, замещающие должности, не являющиеся должностями муниципальной службы (далее - работники Администрации);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граждане, претендующие на замещение должностей, не являющихся должностями муниципальной службы, в Администрации;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лица, замещающие должности руководителей организаций, подведомственных Администрации (далее - руководители организаций);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6) граждане, претендующие на замещение должностей руководителей организаций;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7) работники организаций, созданных для выполнения задач, поставленных перед Администрациям,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работники организаций);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8) граждане, претендующие на замещение должностей в организациях, созданных для выполнения задач, поставленных перед Администрацией,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9) лица, состоящие в родстве (свойстве) с субъектами персональных данных, указанными в подпунктах 1 - 8 пункта 2.1 настоящих Правил;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10) лица, представляемые к награждению государственными и ведомственными наградами, к поощрению Президентом Российской Федерации, Правительством Российской Федерации, наградные материалы по которым представлены в Администрации;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заявители, обратившиеся в Администрации в соответствии с Федеральным </w:t>
      </w:r>
      <w:hyperlink r:id="rId6" w:history="1">
        <w:r>
          <w:rPr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от 27 июля 2010 г. N 210-ФЗ «Об организации предоставления государственных и муниципальных услуг», а также лица, сведения о которых содержатся в государственном банке данных о детях, оставшихся без попечения родителей;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12) пользователи информацией, обратившиеся в Администрации в соответствии с Федеральным </w:t>
      </w:r>
      <w:hyperlink r:id="rId7" w:history="1">
        <w:r>
          <w:rPr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от 9 февраля 2009 г. N 8-ФЗ «Об обеспечении доступа к информации о деятельности государственных органов и органов местного самоуправления»;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13) граждане, обратившиеся в Администрации в соответствии с Федеральным </w:t>
      </w:r>
      <w:hyperlink r:id="rId8" w:history="1">
        <w:r>
          <w:rPr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от 2 мая 2006 г. N 59-ФЗ «О порядке рассмотрения обращений граждан Российской Федерации».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III. Условия и порядок обработки персональных данных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субъектов персональных данных в целях реализации служебных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трудовых отношений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Персональные данные субъектов персональных данных, указанных в подпунктах 1 - 10 пункта 2.1. настоящих Правил, обрабатываются в Администрации в целях обеспечения задач кадровой работы, в том числе кадрового учета, делопроизводства, содействия в осуществлении служебной (трудовой) деятельности, формирования кадрового резерва, обучения и должностного роста, учета результатов исполнения должностных обязанностей, обеспечения личной безопасности субъектов персональных данных, обеспечения установленных законодательством Российской Федерации условий труда, </w:t>
      </w:r>
      <w:r>
        <w:rPr>
          <w:rFonts w:ascii="Times New Roman" w:hAnsi="Times New Roman"/>
        </w:rPr>
        <w:lastRenderedPageBreak/>
        <w:t>гарантий и компенсаций, рассмотрения вопросов о предоставлении единовременной субсидии на приобретение жилого помещения, а также в целях противодействия коррупции.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В целях, указанных в пункте 3.1. настоящих Правил, обработка персональных данных осуществляется с согласия субъекта персональных данных на обработку его персональных данных в соответствии с положениями Федерального </w:t>
      </w:r>
      <w:hyperlink r:id="rId9" w:history="1">
        <w:r>
          <w:rPr>
            <w:rFonts w:ascii="Times New Roman" w:hAnsi="Times New Roman"/>
          </w:rPr>
          <w:t>закона</w:t>
        </w:r>
      </w:hyperlink>
      <w:r>
        <w:rPr>
          <w:rFonts w:ascii="Times New Roman" w:hAnsi="Times New Roman"/>
        </w:rPr>
        <w:t xml:space="preserve"> от 27 июля 2006 г. N 152-ФЗ «О персональных данных» (далее - Федеральный закон «О персональных данных»).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Согласие на обработку персональных данных субъекта персональных данных, чьи данные обрабатываются в целях, указанных в пункте 3.1. настоящих Правил, не требуется при обработке персональных данных в соответствии с </w:t>
      </w:r>
      <w:hyperlink r:id="rId10" w:history="1">
        <w:r>
          <w:rPr>
            <w:rFonts w:ascii="Times New Roman" w:hAnsi="Times New Roman"/>
          </w:rPr>
          <w:t>пунктом 2 части 1 статьи 6</w:t>
        </w:r>
      </w:hyperlink>
      <w:r>
        <w:rPr>
          <w:rFonts w:ascii="Times New Roman" w:hAnsi="Times New Roman"/>
        </w:rPr>
        <w:t xml:space="preserve"> Федерального закона «О персональных данных».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Согласие на обработку специальных категорий персональных данных, а также биометрических персональных данных субъектов персональных данных, чьи данные обрабатываются в целях, указанных в пункте 3.1 настоящих Правил, не требуется при обработке персональных данных в соответствии с </w:t>
      </w:r>
      <w:hyperlink r:id="rId11" w:history="1">
        <w:r>
          <w:rPr>
            <w:rFonts w:ascii="Times New Roman" w:hAnsi="Times New Roman"/>
          </w:rPr>
          <w:t>пунктом 2.3 части 2 статьи 10</w:t>
        </w:r>
      </w:hyperlink>
      <w:r>
        <w:rPr>
          <w:rFonts w:ascii="Times New Roman" w:hAnsi="Times New Roman"/>
        </w:rPr>
        <w:t xml:space="preserve"> и </w:t>
      </w:r>
      <w:hyperlink r:id="rId12" w:history="1">
        <w:r>
          <w:rPr>
            <w:rFonts w:ascii="Times New Roman" w:hAnsi="Times New Roman"/>
          </w:rPr>
          <w:t>частью 2 статьи 11</w:t>
        </w:r>
      </w:hyperlink>
      <w:r>
        <w:rPr>
          <w:rFonts w:ascii="Times New Roman" w:hAnsi="Times New Roman"/>
        </w:rPr>
        <w:t xml:space="preserve"> Федерального закона «О персональных данных» и положениями Трудового </w:t>
      </w:r>
      <w:hyperlink r:id="rId13" w:history="1">
        <w:r>
          <w:rPr>
            <w:rFonts w:ascii="Times New Roman" w:hAnsi="Times New Roman"/>
          </w:rPr>
          <w:t>кодекса</w:t>
        </w:r>
      </w:hyperlink>
      <w:r>
        <w:rPr>
          <w:rFonts w:ascii="Times New Roman" w:hAnsi="Times New Roman"/>
        </w:rPr>
        <w:t xml:space="preserve"> Российской Федерации, за исключением случаев получения персональных данных работника у третьей стороны.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3.5. Согласие субъекта персональных данных на обработку его персональных данных необходимо получить в следующих случаях: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передаче (распространении, предоставлении) персональных данных третьим лицам в случаях, не предусмотренных законодательством Российской Федерации о муниципальной службе и о противодействии коррупции;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трансграничной передаче персональных данных;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В случаях, предусмотренных пунктом 3.5 настоящих Правил, согласие субъекта персональных данных оформляется в письменной форме, если иное не установлено Федеральным </w:t>
      </w:r>
      <w:hyperlink r:id="rId14" w:history="1">
        <w:r>
          <w:rPr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«О персональных данных».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3.7. Обработка персональных данных субъектов персональных данных, чьи данные обрабатываются в целях, указанных в пункте 3.1 настоящих Правил, осуществляется муниципальными служащими Администрации, на которых возложены функции по обеспечению осуществления деятельности по вопросам муниципальной службы и кадров (далее - уполномоченные на обработку персональных данных).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3.8. Обработка персональных данных субъектов персональных данных, чьи данные обрабатываются в целях, указанных в пункте 3.1. настоящих Правил, включает в себя следующие действия: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3.9. Сбор (получение), запись, систематизация, накопление и уточнение (обновление, изменение) персональных данных субъектов персональных данных, чьи данные обрабатываются в целях, указанных в пункте 3.1. настоящих Правил, осуществляется путем: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получения оригиналов необходимых документов;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копирования оригиналов документов;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внесения сведений в учетные формы (на бумажных и электронных носителях);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формирования персональных данных в ходе кадровой работы;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внесения персональных данных в информационные системы Администрации, используемые в целях кадровой работы.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3.10. 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данных, чьи данные обрабатываются в целях, указанных в пункте 3.1. настоящих Правил.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3.11. В случае возникновения необходимости получения персональных данных субъектов персональных данных, чьи данные обрабатываются в целях, указанных в пункте 3.1. настоящих Правил, у третьих лиц, уполномоченному на обработку персональных данных следует известить об этом субъекта персональных данных, получить его письменное согласие и сообщить о целях, предполагаемых источниках и способах получения персональных данных.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3.12. Запрещается получать, обрабатывать и приобщать к личным делам персональные данные субъектов персональных данных, указанных в подпунктах 1 - 10 пункта 2.1. настоящих Правил, касающиеся их расовой, национальной принадлежности, политических взглядов, религиозных или философских убеждений, частной жизни, членства в общественных объединениях.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3.13. При сборе персональных данных в целях, указанных в пункте 3.1. настоящих Правил, уполномоченный на обработку персональных данных обязан разъяснить субъектам персональных данных юридические последствия отказа от предоставления персональных данных.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3.14. Передача (распространение, предоставление) и использование персональных данных субъектов персональных данных, чьи данные обрабатываются в целях, указанных в пункте 3.1. настоящих Правил, осуществляются в случаях и в порядке, предусмотренных законодательством Российской Федерации.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IV. Условия и порядок обработки персональных данных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субъектов персональных данных в целях предоставления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услуг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4.1. Обработка персональных данных граждан осуществляется в Администрации в целях предоставления муниципальных услуг, входящих в перечень услуг, который является необходимым и обязательным для предоставления Администрацией Титовского сельского поселения.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Обработка персональных данных субъектов персональных данных, чьи </w:t>
      </w:r>
      <w:r>
        <w:rPr>
          <w:rFonts w:ascii="Times New Roman" w:hAnsi="Times New Roman"/>
        </w:rPr>
        <w:lastRenderedPageBreak/>
        <w:t>данные обрабатываются в целях, определенных в пункта 4.1 настоящих Правил, осуществляется муниципальными служащими Администрации, на которых возложены полномочия по предоставлению муниципальных услуг.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V. Условия и порядок обработки персональных данных субъектов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персональных данных в связи с рассмотрением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обращений граждан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В Администрации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порядке, установленном Федеральным </w:t>
      </w:r>
      <w:hyperlink r:id="rId15" w:history="1">
        <w:r>
          <w:rPr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«О порядке рассмотрения обращений граждан Российской Федерации».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5.2. Персональные данные граждан, обратившихся в Администрации,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предоставлением письменного ответа по существу поставленных в обращении вопросах или уведомления.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В соответствии со </w:t>
      </w:r>
      <w:hyperlink r:id="rId16" w:history="1">
        <w:r>
          <w:rPr>
            <w:rFonts w:ascii="Times New Roman" w:hAnsi="Times New Roman"/>
          </w:rPr>
          <w:t>статьями 7</w:t>
        </w:r>
      </w:hyperlink>
      <w:r>
        <w:rPr>
          <w:rFonts w:ascii="Times New Roman" w:hAnsi="Times New Roman"/>
        </w:rPr>
        <w:t xml:space="preserve"> и </w:t>
      </w:r>
      <w:hyperlink r:id="rId17" w:history="1">
        <w:r>
          <w:rPr>
            <w:rFonts w:ascii="Times New Roman" w:hAnsi="Times New Roman"/>
          </w:rPr>
          <w:t>13</w:t>
        </w:r>
      </w:hyperlink>
      <w:r>
        <w:rPr>
          <w:rFonts w:ascii="Times New Roman" w:hAnsi="Times New Roman"/>
        </w:rPr>
        <w:t xml:space="preserve"> Федерального закона «О порядке рассмотрения обращений граждан Российской Федерации» в связи с рассмотрением поступивших в Администрации обращений граждан обработке подлежат следующие персональные данные: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фамилия, имя, отчество (при наличии);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адрес для корреспонденции;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адрес электронной почты (при наличии);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иные персональные данные, указанные в обращении, а также ставшие известными в ходе личного приема или в процессе рассмотрения поступившего обращения.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Обработка персональных данных, необходимых в связи с рассмотрением обращений граждан, осуществляется без согласия субъектов персональных данных в соответствии с </w:t>
      </w:r>
      <w:hyperlink r:id="rId18" w:history="1">
        <w:r>
          <w:rPr>
            <w:rFonts w:ascii="Times New Roman" w:hAnsi="Times New Roman"/>
          </w:rPr>
          <w:t>пунктом 2 части 1 статьи 6</w:t>
        </w:r>
      </w:hyperlink>
      <w:r>
        <w:rPr>
          <w:rFonts w:ascii="Times New Roman" w:hAnsi="Times New Roman"/>
        </w:rPr>
        <w:t xml:space="preserve"> Федерального закона «О персональных данных» и Федеральным </w:t>
      </w:r>
      <w:hyperlink r:id="rId19" w:history="1">
        <w:r>
          <w:rPr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«О порядке рассмотрения обращений граждан Российской Федерации».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5.5. Передача (распространение, предоставление) и использование персональных данных граждан осуществляются в случаях и в порядке, предусмотренных законодательством Российской Федерации.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 Порядок обработки персональных данных </w:t>
      </w:r>
    </w:p>
    <w:p w:rsidR="007C74E7" w:rsidRDefault="00226BBF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в информационных системах Администрации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6.1. Доступ к информационным системам Администрации муниципальных служащих Администрации, осуществляющих обработку персональных данных в информационных системах Администрации, реализуется посредством учетной записи, состоящей из имени пользователя и пароля.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6.2. Доступ к информационным системам Администрации предоставляется в соответствии с функциями, предусмотренными должностными регламентами муниципальных служащих Администрации.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6.3. Информация размещается в информационных системах Администрации в автоматическом режиме, а при получении информации на бумажном носителе или в ином виде, не позволяющем осуществлять ее автоматическую регистрацию, в ручном режиме.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VII. Организация и сроки хранения персональных данных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7.1. Персональные данные хранятся на бумажном носителе и (или) электронном носителях у специалистов Администрации, к полномочиям которых относится обработка персональных данных.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7.2. Персональные данные хранятся в электронном виде в автоматизированных электронных системах.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Сроки хранения персональных данных в Администрации определяются в соответствии с </w:t>
      </w:r>
      <w:hyperlink r:id="rId20" w:history="1">
        <w:r>
          <w:rPr>
            <w:rFonts w:ascii="Times New Roman" w:hAnsi="Times New Roman"/>
          </w:rPr>
          <w:t>Перечнем</w:t>
        </w:r>
      </w:hyperlink>
      <w:r>
        <w:rPr>
          <w:rFonts w:ascii="Times New Roman" w:hAnsi="Times New Roman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7.4. Персональные данные при их обработке, осуществляемой без использования автоматизированных информационных систем, должны обособляться от иной информации путем фиксации их на разных материальных носителях, в специальных разделах или на полях форм (бланков).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7.5. Необходимо обеспечивать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настоящими Правилами.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VIII. Сроки обработки персональных данных, порядок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их уничтожения при достижении целей обработки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при наступлении иных законных оснований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Сроки обработки персональных данных в Администрации определяются в соответствии с Федеральным </w:t>
      </w:r>
      <w:hyperlink r:id="rId21" w:history="1">
        <w:r>
          <w:rPr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«О персональных данных».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8.2. Обработка персональных данных субъектов персональных данных, указанных в подпунктах 1, 3, 5 и 7 пункта 2.1 настоящих Правил, осуществляется в течение всего периода прохождения ими муниципальной службы или их работы.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Обработка персональных данных субъектов персональных данных, указанных в подпункте 2 пункта 2.1 настоящих Правил, осуществляется в соответствии с </w:t>
      </w:r>
      <w:hyperlink r:id="rId22" w:history="1">
        <w:r>
          <w:rPr>
            <w:rFonts w:ascii="Times New Roman" w:hAnsi="Times New Roman"/>
          </w:rPr>
          <w:t>Указом</w:t>
        </w:r>
      </w:hyperlink>
      <w:r>
        <w:rPr>
          <w:rFonts w:ascii="Times New Roman" w:hAnsi="Times New Roman"/>
        </w:rPr>
        <w:t xml:space="preserve">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8.4. В случаях выявления неправомерной обработки персональных данных, достижения цели обработки персональных данных, отзыва субъектом персональных данных согласия на обработку его персональных данных </w:t>
      </w:r>
      <w:r>
        <w:rPr>
          <w:rFonts w:ascii="Times New Roman" w:hAnsi="Times New Roman"/>
        </w:rPr>
        <w:lastRenderedPageBreak/>
        <w:t xml:space="preserve">указанные персональные данные подлежат уничтожению в сроки, установленные </w:t>
      </w:r>
      <w:hyperlink r:id="rId23" w:history="1">
        <w:r>
          <w:rPr>
            <w:rFonts w:ascii="Times New Roman" w:hAnsi="Times New Roman"/>
          </w:rPr>
          <w:t>статьей 21</w:t>
        </w:r>
      </w:hyperlink>
      <w:r>
        <w:rPr>
          <w:rFonts w:ascii="Times New Roman" w:hAnsi="Times New Roman"/>
        </w:rPr>
        <w:t xml:space="preserve"> Федерального закона «О персональных данных».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8.5. Документы, содержащие персональные данные, сроки хранения которых истекли, подлежат уничтожению в соответствии с законодательством Российской Федерации.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8.6. Персональные данные подлежат уничтожению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носителе, если это допускается форматом материального носителя.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7C74E7">
      <w:pPr>
        <w:tabs>
          <w:tab w:val="left" w:pos="1231"/>
        </w:tabs>
        <w:ind w:firstLine="709"/>
        <w:rPr>
          <w:rFonts w:ascii="Times New Roman" w:hAnsi="Times New Roman"/>
        </w:rPr>
      </w:pPr>
    </w:p>
    <w:p w:rsidR="007C74E7" w:rsidRDefault="00226BBF">
      <w:pPr>
        <w:tabs>
          <w:tab w:val="left" w:pos="3900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                                                     Приложение № 2 к постановлению Администрации 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</w:t>
      </w:r>
    </w:p>
    <w:p w:rsidR="003A2928" w:rsidRDefault="003A2928" w:rsidP="003A2928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01.12.2022 г. № 101</w:t>
      </w:r>
    </w:p>
    <w:p w:rsidR="007C74E7" w:rsidRDefault="007C74E7">
      <w:pPr>
        <w:ind w:firstLine="709"/>
        <w:jc w:val="right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ПРАВИЛА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РАССМОТРЕНИЯ ЗАПРОСОВ СУБЪЕКТОВ ПЕРСОНАЛЬНЫХ ДАННЫХ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 ИХ ПРЕДСТАВИТЕЛЕЙ В АДМИНИСТРАЦИИ ТИТОВСКОГО СЕЛЬСКОГО ПОСЕЛЕНИЯ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подтверждение факта обработки персональных данных в Администрации Титовского сельского поселения (далее - Администрация);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правовые основания и цели обработки персональных данных;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цели и применяемые в Администрации способы обработки персональных данных;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наименование и место нахождения Администрации, сведения о лицах (за исключением муниципальных служащих Администрации), которые имеют доступ к персональным данным или которым могут быть раскрыты персональные данные на основании договора с Администрации или на основании законодательства Российской Федерации;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законодательством Российской Федерации;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6) сроки обработки персональных данных, в том числе сроки их хранения в Администрации;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7)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8) информацию об осуществляемой или предполагаемой трансграничной передаче персональных данных;</w:t>
      </w:r>
    </w:p>
    <w:p w:rsidR="007C74E7" w:rsidRDefault="00226BB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9) наименование или фамилию, имя, отчество и адрес лица, осуществляющего обработку персональных данных по поручению Администрации, если обработка поручена или будет поручена такому лицу;</w:t>
      </w:r>
    </w:p>
    <w:p w:rsidR="007C74E7" w:rsidRDefault="00226BB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9.1) информацию о способах исполнения оператором обязанностей, установленных </w:t>
      </w:r>
      <w:hyperlink r:id="rId24" w:history="1">
        <w:r>
          <w:rPr>
            <w:rFonts w:ascii="Times New Roman" w:hAnsi="Times New Roman"/>
          </w:rPr>
          <w:t>статьей 18.1</w:t>
        </w:r>
      </w:hyperlink>
      <w:r>
        <w:rPr>
          <w:rFonts w:ascii="Times New Roman" w:hAnsi="Times New Roman"/>
        </w:rPr>
        <w:t xml:space="preserve">  Федерального </w:t>
      </w:r>
      <w:hyperlink r:id="rId25" w:history="1">
        <w:r>
          <w:rPr>
            <w:rFonts w:ascii="Times New Roman" w:hAnsi="Times New Roman"/>
          </w:rPr>
          <w:t>закона</w:t>
        </w:r>
      </w:hyperlink>
      <w:r>
        <w:rPr>
          <w:rFonts w:ascii="Times New Roman" w:hAnsi="Times New Roman"/>
        </w:rPr>
        <w:t xml:space="preserve"> от 27 июля 2006 г. № 152-ФЗ «О персональных данных»;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10) иные сведения, предусмотренные законодательством Российской Федерации в области персональных данных.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Субъект персональных данных вправе требовать от Администрации уточнения, блокирования или уничтожения своих персональных данных в случае, если персональные данные являются неполными, устаревшими, неточными, незаконно полученными или не являются необходимыми для заявленной цели </w:t>
      </w:r>
      <w:r>
        <w:rPr>
          <w:rFonts w:ascii="Times New Roman" w:hAnsi="Times New Roman"/>
        </w:rPr>
        <w:lastRenderedPageBreak/>
        <w:t>обработки, а также принимать предусмотренные законодательством Российской Федерации меры по защите своих прав.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Сведения, указанные в пункте 1 настоящих Правил, должны быть предоставлены субъекту персональных данных Администрацией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 в соответствии с </w:t>
      </w:r>
      <w:hyperlink r:id="rId26" w:history="1">
        <w:r>
          <w:rPr>
            <w:rFonts w:ascii="Times New Roman" w:hAnsi="Times New Roman"/>
          </w:rPr>
          <w:t>частью 2 статьи 14</w:t>
        </w:r>
      </w:hyperlink>
      <w:r>
        <w:rPr>
          <w:rFonts w:ascii="Times New Roman" w:hAnsi="Times New Roman"/>
        </w:rPr>
        <w:t xml:space="preserve"> Федерального закона от 27 июля 2006 г. № 152-ФЗ «О персональных данных».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 Сведения, указанные в пункте 1 настоящих Правил, предоставляются субъекту персональных данных или его представителю уполномоченным должностным лицом Администрации, осуществляющим обработку соответствующих персональных данных, при обращении либо при получении запроса субъекта персональных данных или его представителя.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 Запрос должен содержать: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серию, номер документа, удостоверяющего личность субъекта персональных данных или его представителя;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сведения о дате выдачи указанного документа и выдавшем его органе;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сведения, подтверждающие участие субъекта персональных данных в отношениях с Администрации (документ, подтверждающий прием документов на замещение вакантных должностей муниципальной службы в Администрации и (или) иные сведения), либо сведения, иным образом подтверждающие факт обработки персональных данных в Администрации;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подпись субъекта персональных данных или его представителя.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 В случае, если сведения, указанные в пункте 1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Субъект персональных данных вправе обратиться повторно в Администрацию лично или направить повторный запрос в целях получения сведений, указанных в пункте 1 настоящих Правил, а также в целях ознакомления с обрабатываемыми персональными данными до истечения срока, указанного в пункте 6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</w:t>
      </w:r>
      <w:r>
        <w:rPr>
          <w:rFonts w:ascii="Times New Roman" w:hAnsi="Times New Roman"/>
        </w:rPr>
        <w:lastRenderedPageBreak/>
        <w:t>обращения. Повторный запрос наряду со сведениями, указанными в пункте 6 настоящих Правил, должен содержать обоснование направления повторного запроса.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 Администрация вправе отказать субъекту персональных данных в выполнении повторного запроса, не соответствующего условиям, предусмотренным пунктами 6 и 7 настоящих Правил. Такой отказ должен быть мотивированным.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9.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</w:t>
      </w:r>
    </w:p>
    <w:p w:rsidR="003A2928" w:rsidRDefault="003A2928" w:rsidP="003A2928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01.12.2022 г. № 101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ПРАВИЛА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ОСУЩЕСТВЛЕНИЯ В АДМИНИСТРАЦИИ ТИТОВСКОГО СЕЛЬСКОГО ПОСЕЛЕНИЯ ВНУТРЕННЕГО КОНТРОЛЯ СООТВЕТСТВИЯ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ОБРАБОТКИ ПЕРСОНАЛЬНЫХ ДАННЫХ ТРЕБОВАНИЯМ К ЗАЩИТЕ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ОПЕРАТОРА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Осуществление внутреннего контроля соответствия обработки персональных данных требованиям к защите персональных данных в Администрации Титовского сельского поселения (далее - Администрация) на предмет соответствия Федеральному </w:t>
      </w:r>
      <w:hyperlink r:id="rId27" w:history="1">
        <w:r>
          <w:rPr>
            <w:rFonts w:ascii="Times New Roman" w:hAnsi="Times New Roman"/>
          </w:rPr>
          <w:t>закону</w:t>
        </w:r>
      </w:hyperlink>
      <w:r>
        <w:rPr>
          <w:rFonts w:ascii="Times New Roman" w:hAnsi="Times New Roman"/>
        </w:rPr>
        <w:t xml:space="preserve"> от 27 июля 2006 г. N 152-ФЗ «О персональных данных» (далее - Федеральный закон «О персональных данных»), принятым в соответствии с ним нормативным правовым актам Администрации осуществляется главой Администрации Титовского сельского поселения.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 Проверки проводятся в Администрации на основании поступившего в Администрацию письменного обращения о нарушениях правил обработки персональных данных.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 Проверки проводятся Комиссией, состав которой утверждается распоряжением Администрации, при поступлении в Администрацию письменного обращения о нарушениях правил обработки персональных данных.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 В проверке не может участвовать член Комиссии, прямо или косвенно заинтересованный в ее результатах.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 Проведение  проверки осуществляется в течение 5 рабочих дней с момента поступления обращения.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 Срок проведения проверки не может превышать месяц со дня принятия решения о ее проведении.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и не распространяют персональные данные третьим лицам без согласия субъекта персональных данных.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 По результатам проверки проводится заседание Комиссии. Решения, принятые на заседаниях Комиссии, оформляются протоколом.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9. По существу поставленных в обращении вопросов Комиссия в течение 5 рабочих дней со дня окончания проверки дает письменный ответ заявителю о результатах проверки.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</w:t>
      </w:r>
    </w:p>
    <w:p w:rsidR="003A2928" w:rsidRDefault="003A2928" w:rsidP="003A2928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01.12.2022 г. № 101</w:t>
      </w:r>
    </w:p>
    <w:p w:rsidR="007C74E7" w:rsidRDefault="007C74E7">
      <w:pPr>
        <w:widowControl w:val="0"/>
        <w:rPr>
          <w:rFonts w:ascii="Times New Roman" w:hAnsi="Times New Roman"/>
          <w:sz w:val="16"/>
        </w:rPr>
      </w:pP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ПРАВИЛА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РАБОТЫ С ОБЕЗЛИЧЕННЫМИ ДАННЫМИ В СЛУЧАЕ ОБЕЗЛИЧИВАНИЯ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ПЕРСОНАЛЬНЫХ ДАННЫХ В АДМИНИСТРАЦИИ ТИТОВСКОГО СЕЛЬСКОГО ПОСЕЛЕНИЯ</w:t>
      </w:r>
    </w:p>
    <w:p w:rsidR="007C74E7" w:rsidRDefault="007C74E7">
      <w:pPr>
        <w:widowControl w:val="0"/>
        <w:rPr>
          <w:rFonts w:ascii="Times New Roman" w:hAnsi="Times New Roman"/>
          <w:sz w:val="16"/>
        </w:rPr>
      </w:pP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Обезличивание персональных данных в Администрации Титовского сельского поселения (далее - Администрация) проводится в целях обеспечения защиты от несанкционированного использования персональных данных, сохранения возможности обработки персональных данных, ведения статистического учета и отчетности, недопущения снижения уровня защищенности информационных систем Администрации, а также по достижении целей обработки персональных данных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 Обезличенные персональные данные могут обрабатываться с использованием и без использования средств автоматизации и не подлежат разглашению.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 При обработке обезличенных персональных данных без использования средств автоматизации должны быть обеспечены сохранность содержащих их материальных носителей и порядок доступа муниципальных служащих Администрации в помещения, в которых они хранятся,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 в отношении обезличенных персональных данных.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 При обработке обезличенных персональных данных в информационных системах необходимо соблюдение: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парольной защиты информационных систем;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антивирусной политики;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правил работы со съемными носителями (в случае их использования);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правил резервного копирования;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правил доступа в помещения, где расположены элементы информационных систем.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 При хранении обезличенных данных следует: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организовать раздельное хранение обезличенных данных и дополнительной (служебной) информации о выбранном методе обезличивания персональных данных и параметрах процедуры обезличивания персональных данных;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обеспечивать конфиденциальность дополнительной (служебной) информации о выбранном методе обезличивания персональных данных и параметрах процедуры обезличивания персональных данных.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</w:t>
      </w:r>
    </w:p>
    <w:p w:rsidR="007C74E7" w:rsidRDefault="003A2928" w:rsidP="003A2928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01.12.2022 г. № 101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ИНФОРМАЦИОННЫХ СИСТЕМ ПЕРСОНАЛЬНЫХ ДАННЫХ АДМИНИСТРАЦИИ ТИТОВСКОГО СЕЛЬСКОГО ПОСЕЛЕНИЯ</w:t>
      </w:r>
    </w:p>
    <w:p w:rsidR="007C74E7" w:rsidRDefault="007C74E7">
      <w:pPr>
        <w:widowControl w:val="0"/>
        <w:ind w:firstLine="540"/>
        <w:rPr>
          <w:rFonts w:ascii="Times New Roman" w:hAnsi="Times New Roman"/>
        </w:rPr>
      </w:pPr>
    </w:p>
    <w:p w:rsidR="007C74E7" w:rsidRDefault="00226BBF">
      <w:pPr>
        <w:widowControl w:val="0"/>
        <w:numPr>
          <w:ilvl w:val="0"/>
          <w:numId w:val="3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1С: Предприятие 8.3 Конфигурация: «Бухгалтерия государственного учреждения»</w:t>
      </w:r>
    </w:p>
    <w:p w:rsidR="007C74E7" w:rsidRDefault="00226BBF">
      <w:pPr>
        <w:widowControl w:val="0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1С: Предприятие 3.3  «Зарплата и кадры»</w:t>
      </w:r>
    </w:p>
    <w:p w:rsidR="007C74E7" w:rsidRDefault="00226BBF">
      <w:pPr>
        <w:widowControl w:val="0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Контур.Экстерн</w:t>
      </w:r>
    </w:p>
    <w:p w:rsidR="007C74E7" w:rsidRDefault="00226BBF">
      <w:pPr>
        <w:widowControl w:val="0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Система «Сбербанк Бизнес ОнЛ@йн»</w:t>
      </w:r>
    </w:p>
    <w:p w:rsidR="007C74E7" w:rsidRDefault="00226BBF">
      <w:pPr>
        <w:widowControl w:val="0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ППО «Автоматизированная система Федерального казначейства (СУФД)»</w:t>
      </w:r>
    </w:p>
    <w:p w:rsidR="007C74E7" w:rsidRDefault="00226BBF">
      <w:pPr>
        <w:widowControl w:val="0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Единая информационная система в сфере закупок</w:t>
      </w:r>
    </w:p>
    <w:p w:rsidR="007C74E7" w:rsidRDefault="00226BBF">
      <w:pPr>
        <w:widowControl w:val="0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СЭД «Дело»</w:t>
      </w:r>
    </w:p>
    <w:p w:rsidR="007C74E7" w:rsidRDefault="00226BBF">
      <w:pPr>
        <w:widowControl w:val="0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ГИС ГМП «Государственная информационная система о государственных и муниципальных платежах»</w:t>
      </w:r>
    </w:p>
    <w:p w:rsidR="007C74E7" w:rsidRDefault="00226BBF">
      <w:pPr>
        <w:widowControl w:val="0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Федеральная нотариальная палата</w:t>
      </w:r>
    </w:p>
    <w:p w:rsidR="007C74E7" w:rsidRDefault="007C74E7">
      <w:pPr>
        <w:widowControl w:val="0"/>
        <w:ind w:firstLine="540"/>
      </w:pPr>
    </w:p>
    <w:p w:rsidR="007C74E7" w:rsidRDefault="007C74E7">
      <w:pPr>
        <w:widowControl w:val="0"/>
        <w:ind w:firstLine="540"/>
      </w:pPr>
    </w:p>
    <w:p w:rsidR="007C74E7" w:rsidRDefault="007C74E7">
      <w:pPr>
        <w:widowControl w:val="0"/>
        <w:ind w:firstLine="540"/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</w:t>
      </w:r>
    </w:p>
    <w:p w:rsidR="007C74E7" w:rsidRDefault="003A2928" w:rsidP="003A2928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01.12.2022 г. № 101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ПЕРСОНАЛЬНЫХ ДАННЫХ, ОБРАБАТЫВАЕМЫХ В АДМИНИСТРАЦИИ ТИТОВСКОГО СЕЛЬСКОГО ПОСЕЛЕНИЯ В СВЯЗИ С РЕАЛИЗАЦИЕЙ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СЛУЖЕБНЫХ ИЛИ ТРУДОВЫХ ОТНОШЕНИЙ, А ТАКЖЕ В СВЯЗИ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ПРЕДОСТАВЛЕНИЕМ ГОСУДАРСТВЕННЫХ УСЛУГ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Фамилия, имя, отчество (при наличии) (в том числе прежние фамилии, имена, отчества (при наличии) в случае их изменения,сведения о том, когда, где и по какой причине они изменялись). 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 Пол.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 Число, месяц, год рождения.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 Место рождения.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 Сведения о гражданстве (в том числе прежние гражданства, иные гражданства).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 Адрес и дата регистрации по месту жительства (месту пребывания), адрес фактического проживания.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 Адрес для корреспонденции, адрес электронной почты (при наличии), номер телефона или сведения о других способах связи.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9. Сведения, содержащиеся в страховом свидетельстве обязательного пенсионного страхования или документе (электронном документе), подтверждающем регистрацию в системе индивидуального (персонифицированного) учета.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10. Идентификационный номер налогоплательщика.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11. Реквизиты полиса обязательного медицинского страхования.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12. Реквизиты свидетельства о государственной регистрации актов гражданского состояния.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13. Сведения о семейном положении, составе семьи и о близких родственниках (в том числе бывших супругах).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14. Сведения о трудовой деятельности (дата, основания поступления на муниципальную  службу (работу), назначения на должность муниципальной службы (работы), перевода, перемещения на иную должность муниципальной службы (работы), наименование замещаемых должностей муниципальной службы (работы) с указанием структурных подразделений, размера денежного содержания (заработной платы), результатов аттестации на соответствие замещаемой должности муниципальной службы (работы), в том числе сведения о трудовой деятельности на условиях совместительства, совмещения, предпринимательской и иной деятельности).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15. Сведения о воинском учете и реквизиты документов воинского учета.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16. Сведения об образовании и (или) о квалификации, обучении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17. Сведения об ученой степени, ученом звании.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18. Сведения о владении иностранными языками и языками народов Российской Федерации.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19. Сведения об отсутствии у гражданина заболевания, препятствующего поступлению на муниципальную службу или ее прохождению; медицинских противопоказаниях для работы с использованием сведений, составляющих государственную тайну.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20. Фотография в бумажном виде (для анкеты) и в электронном виде (при наличии).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21. Сведения, содержащиеся в служебном контракте, трудовом договоре, дополнительных соглашениях к служебному контракту и трудовому договору.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22. Сведения о пребывании за границей.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23. Сведения о классном чине муниципальной службы.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24. Сведения о наличии или отсутствии судимости.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25. Сведения об оформленных допусках к государственной тайне.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26. Сведения о государственных наградах, иных наградах и знаках отличия.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27. Сведения о профессиональной переподготовке и (или) повышении квалификации.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28. Сведения о доходах, об имуществе и обязательствах имущественного характера муниципального служащего Администрации, руководителя подведомственной организации, гражданина, претендующего на замещение должности муниципальной службы в Администрации, руководителя подведомственной организации, сведения о доходах, об имуществе и обязательствах имущественного характера супруги (супруга) и (или) несовершеннолетних детей муниципального служащего Администрации, руководителя подведомственной организации, гражданина, претендующего на замещение должности муниципальной службы в Администрации, руководителя подведомственной организации, а также сведения о расходах муниципального служащего Администрации, руководителя подведомственной организации, его супруги (супруга) и (или) несовершеннолетних детей.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29. Номер расчетного счета, копия финансового лицевого счета.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30. Иные сведения, которые субъект персональных данных пожелал сообщить о себе.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7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</w:t>
      </w:r>
    </w:p>
    <w:p w:rsidR="003A2928" w:rsidRDefault="003A2928" w:rsidP="003A2928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01.12.2022 г. № 101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ДОЛЖНОСТЕЙ МУНИЦИПАЛЬНЫХ СЛУЖАЩИХ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ТИТОВСКОГО СЕЛЬСКОГО ПОСЕЛЕНИЯ, ОТВЕТСТВЕННЫХ ЗА ПРОВЕДЕНИЕ МЕРОПРИЯТИЙ ПО ОБЕЗЛИЧИВАНИЮ ОБРАБАТЫВАЕМЫХ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ПЕРСОНАЛЬНЫХ ДАННЫХ, В СЛУЧАЕ ОБЕЗЛИЧИВАНИЯ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ПЕРСОНАЛЬНЫХ ДАННЫХ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 Глава Администрации Титовского сельского поселения.</w:t>
      </w:r>
    </w:p>
    <w:p w:rsidR="007C74E7" w:rsidRDefault="00226BB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 Специалист по правовой и кадровой работе Администрации Титовского сельского поселения.</w:t>
      </w:r>
    </w:p>
    <w:p w:rsidR="007C74E7" w:rsidRDefault="00226BB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 Главный бухгалтер Администрации Титовского сельского поселения.</w:t>
      </w: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8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</w:t>
      </w:r>
    </w:p>
    <w:p w:rsidR="007C74E7" w:rsidRDefault="003A2928" w:rsidP="003A2928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01.12.2022 г. № 101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ДОЛЖНОСТЕЙ МУНИЦИПАЛЬНЫХ СЛУЖАЩИХ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ТИТОВСКОГО СЕЛЬСКОГО ПОСЕЛЕНИЯ,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 Глава Администрации Титовского сельского поселения.</w:t>
      </w:r>
    </w:p>
    <w:p w:rsidR="007C74E7" w:rsidRDefault="00226BB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 Специалист по правовой и кадровой работе Администрации Титовского сельского поселения.</w:t>
      </w:r>
    </w:p>
    <w:p w:rsidR="007C74E7" w:rsidRDefault="00226BB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 Главный бухгалтер Администрации Титовского сельского поселения.</w:t>
      </w:r>
    </w:p>
    <w:p w:rsidR="007C74E7" w:rsidRDefault="007C74E7">
      <w:pPr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9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</w:t>
      </w:r>
    </w:p>
    <w:p w:rsidR="003A2928" w:rsidRDefault="003A2928" w:rsidP="003A2928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01.12.2022 г. № 101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ДОЛЖНОСТНОЙ РЕГЛАМЕНТ (ДОЛЖНОСТНЫЕ ОБЯЗАННОСТИ)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ОТВЕТСТВЕННОГО ЗА ОРГАНИЗАЦИЮ ОБРАБОТКИ ПЕРСОНАЛЬНЫХ ДАННЫХ В АДМИНИСТРАЦИИ ТИТОВСКОГО СЕЛЬСКОГО ПОСЕЛЕНИЯ</w:t>
      </w:r>
    </w:p>
    <w:p w:rsidR="007C74E7" w:rsidRDefault="007C74E7">
      <w:pPr>
        <w:widowControl w:val="0"/>
        <w:jc w:val="center"/>
        <w:rPr>
          <w:rFonts w:ascii="Times New Roman" w:hAnsi="Times New Roman"/>
        </w:rPr>
      </w:pP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Ответственный за организацию обработки персональных данных в Администрации Титовского сельского поселения назначается распоряжением Администрации Титовского сельского поселения из числа муниципальных служащих Администрации Титовского сельского поселения (далее соответственно - ответственный за обработку персональных данных, Администрация, муниципальных служащих).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Правилами обработки персональных данных в Администрации, утвержденными настоящим постановлением.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 Ответственный за обработку персональных данных обязан: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организовывать принятие правовых, организационных и технических мер для обеспечения защиты персональных данных, обрабатываемых в Администрации,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осуществлять внутренний контроль за соблюдением муниципальными служащими,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доводить до сведения муниципальных служащих, уполномоченных на обработку персональных данных, положения законодательства Российской Федерации в области персональных данных, требования к защите персональных данных;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Администрации;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 Ответственный за обработку персональных данных вправе: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иметь доступ к информации, касающейся обработки персональных данных в Администрации и включающей: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цели обработки персональных данных;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категории обрабатываемых персональных данных;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категории субъектов персональных данных, персональные данные которых </w:t>
      </w:r>
      <w:r>
        <w:rPr>
          <w:rFonts w:ascii="Times New Roman" w:hAnsi="Times New Roman"/>
        </w:rPr>
        <w:lastRenderedPageBreak/>
        <w:t>обрабатываются;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правовые основания обработки персональных данных;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перечень действий с персональными данными, общее описание используемых в Администрации способов обработки персональных данных;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описание мер, предусмотренных </w:t>
      </w:r>
      <w:hyperlink r:id="rId28" w:history="1">
        <w:r>
          <w:rPr>
            <w:rFonts w:ascii="Times New Roman" w:hAnsi="Times New Roman"/>
          </w:rPr>
          <w:t>статьями 18.1</w:t>
        </w:r>
      </w:hyperlink>
      <w:r>
        <w:rPr>
          <w:rFonts w:ascii="Times New Roman" w:hAnsi="Times New Roman"/>
        </w:rPr>
        <w:t xml:space="preserve"> и </w:t>
      </w:r>
      <w:hyperlink r:id="rId29" w:history="1">
        <w:r>
          <w:rPr>
            <w:rFonts w:ascii="Times New Roman" w:hAnsi="Times New Roman"/>
          </w:rPr>
          <w:t>19</w:t>
        </w:r>
      </w:hyperlink>
      <w:r>
        <w:rPr>
          <w:rFonts w:ascii="Times New Roman" w:hAnsi="Times New Roman"/>
        </w:rPr>
        <w:t xml:space="preserve"> Федерального закона от 27 июля 2006 г. № 152-ФЗ «О персональных данных», в том числе сведения о наличии шифровальных (криптографических) средств и наименования этих средств;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дату начала обработки персональных данных;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срок или условия прекращения обработки персональных данных;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об обеспечении безопасности персональных данных в соответствии с </w:t>
      </w:r>
      <w:hyperlink r:id="rId30" w:history="1">
        <w:r>
          <w:rPr>
            <w:rFonts w:ascii="Times New Roman" w:hAnsi="Times New Roman"/>
          </w:rPr>
          <w:t>требованиями</w:t>
        </w:r>
      </w:hyperlink>
      <w:r>
        <w:rPr>
          <w:rFonts w:ascii="Times New Roman" w:hAnsi="Times New Roman"/>
        </w:rPr>
        <w:t xml:space="preserve"> к защите персональных данных при их обработке в информационных системах персональных данных.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 Ответственный за обработку персональных данных несет ответственность за надлежащее выполнение возложенных на него полномочий по организации обработки персональных данных в Администрации в соответствии с законодательством Российской Федерации в области персональных данных.</w:t>
      </w: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10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</w:t>
      </w:r>
    </w:p>
    <w:p w:rsidR="003A2928" w:rsidRDefault="003A2928" w:rsidP="003A2928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01.12.2022 г. № 101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ТИПОВОЕ ОБЯЗАТЕЛЬСТВО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служащего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Титовского сельского поселения,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непосредственно осуществляющего обработку персональных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данных, в случае расторжения с ним служебного контракта (трудового договора)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прекратить обработку персональных данных, ставших известными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ему в связи с исполнением должностных обязанностей</w:t>
      </w:r>
    </w:p>
    <w:p w:rsidR="007C74E7" w:rsidRDefault="007C74E7">
      <w:pPr>
        <w:widowControl w:val="0"/>
        <w:jc w:val="center"/>
        <w:rPr>
          <w:rFonts w:ascii="Times New Roman" w:hAnsi="Times New Roman"/>
        </w:rPr>
      </w:pP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Я,____________________________________________________________________</w:t>
      </w: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_____________________________________________________________________,</w:t>
      </w:r>
    </w:p>
    <w:p w:rsidR="007C74E7" w:rsidRDefault="00226BBF">
      <w:pPr>
        <w:widowContro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(фамилия, имя, отчество (при наличии), должность)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обязуюсь прекратить обработку персональных данных, ставших мне известными в связи  с исполнением должностных обязанностей, в случае расторжения со мной служебного контракта (трудового договора).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 соответствии  со  </w:t>
      </w:r>
      <w:hyperlink r:id="rId31" w:history="1">
        <w:r>
          <w:rPr>
            <w:rFonts w:ascii="Times New Roman" w:hAnsi="Times New Roman"/>
          </w:rPr>
          <w:t>статьей  7</w:t>
        </w:r>
      </w:hyperlink>
      <w:r>
        <w:rPr>
          <w:rFonts w:ascii="Times New Roman" w:hAnsi="Times New Roman"/>
        </w:rPr>
        <w:t xml:space="preserve">  Федерального закона от 27 июля 2006 г.            №  152-ФЗ  «О  персональных  данных» (далее  -  Федеральный  закон «О персональных  данных»)  я  уведомлен  (уведомлена)  о том, что персональные данные  являются  конфиденциальной  информацией,  и  я  обязан (обязана) не раскрывать  третьим  лицам и не распространять персональные данные, ставшие известными мне в связи с исполнением должностных обязанностей, без согласия субъекта  персональных данных, если иное не предусмотрено законодательством Российской  Федерации  в  области  персональных  данных,  о муниципальной службе и о противодействии коррупции.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Положения законодательства Российской  Федерации,  предусматривающие ответственность за нарушение требований Федерального </w:t>
      </w:r>
      <w:hyperlink r:id="rId32" w:history="1">
        <w:r>
          <w:rPr>
            <w:rFonts w:ascii="Times New Roman" w:hAnsi="Times New Roman"/>
          </w:rPr>
          <w:t>закона</w:t>
        </w:r>
      </w:hyperlink>
      <w:r>
        <w:rPr>
          <w:rFonts w:ascii="Times New Roman" w:hAnsi="Times New Roman"/>
        </w:rPr>
        <w:t xml:space="preserve"> «О персональных данных», мне разъяснены.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                                ____________                         ____________________</w:t>
      </w:r>
    </w:p>
    <w:p w:rsidR="007C74E7" w:rsidRDefault="00226BBF">
      <w:pPr>
        <w:widowContro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(дата)                                                                              (подпись)                                                                              (расшифровка)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11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</w:t>
      </w:r>
    </w:p>
    <w:p w:rsidR="003A2928" w:rsidRDefault="003A2928" w:rsidP="003A2928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01.12.2022 г. № 101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ТИПОВАЯ ФОРМА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согласия на обработку персональных данных муниципального служащего Администрации Титовского сельского поселения, а также иных субъектов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персональных данных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Я,____________________________________________________________________,</w:t>
      </w:r>
    </w:p>
    <w:p w:rsidR="007C74E7" w:rsidRDefault="00226BBF">
      <w:pPr>
        <w:widowContro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(фамилия, имя, отчество (при наличии)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Зарегистрированный (зарегистрированная) по адресу:</w:t>
      </w: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_____________________________________________________________________,</w:t>
      </w: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 № ______, выдан ______________________________________</w:t>
      </w: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</w:rPr>
        <w:t xml:space="preserve">     (кем и когда)</w:t>
      </w: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_____________________________________________________________________,</w:t>
      </w: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свободно,  своей  волей  и  в  своем  интересе  даю согласие уполномоченным должностным  лицам  Администрации Титовского сельского поселения (далее Администрация), расположенной адресу: 346118 Ростовская область, Миллеровский район, сл. Титовка, ул. Ленина, 8 на обработку (любое действие  (операцию)  или  совокупность  действий (операций),  совершаемых  с  использованием  средств  автоматизации или без использования   таких   средств   с  персональными  данными,  включая  сбор (получение),   запись,   систематизацию,  накопление,  хранение,  уточнение (обновление,     изменение),     извлечение,     использование,    передачу (распространение,  предоставление,  доступ),  обезличивание,  блокирование, удаление, уничтожение) следующих персональных данных: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Фамилия, имя, отчество (при наличии) (в том числе прежние фамилии, имена, отчества (при наличии) в случае их изменения,</w:t>
      </w:r>
      <w:r w:rsidR="00F331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сведения о том, когда, где и по какой причине они изменялись). 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 Пол.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 Число, месяц, год рождения.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 Место рождения.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 Сведения о гражданстве (в том числе прежние гражданства, иные гражданства).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 Адрес и дата регистрации по месту жительства (месту пребывания), адрес фактического проживания.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 Адрес для корреспонденции, адрес электронной почты (при наличии), номер телефона или сведения о других способах связи.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Сведения, содержащиеся в страховом свидетельстве обязательного </w:t>
      </w:r>
      <w:r>
        <w:rPr>
          <w:rFonts w:ascii="Times New Roman" w:hAnsi="Times New Roman"/>
        </w:rPr>
        <w:lastRenderedPageBreak/>
        <w:t>пенсионного страхования или документе (электронном документе), подтверждающем регистрацию в системе индивидуального (персонифицированного) учета.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10. Идентификационный номер налогоплательщика.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11. Реквизиты полиса обязательного медицинского страхования.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12. Реквизиты свидетельства о государственной регистрации актов гражданского состояния.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13. Сведения о семейном положении, составе семьи и о близких родственниках (в том числе бывших супругах).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14. Сведения о трудовой деятельности (дата, основания поступления на муниципальную  службу (работу), назначения на должность муниципальной службы (работы), перевода, перемещения на иную должность муниципальной службы (работы), наименование замещаемых должностей муниципальной службы (работы) с указанием структурных подразделений, размера денежного содержания (заработной платы), результатов аттестации на соответствие замещаемой должности муниципальной службы (работы), в том числе сведения о трудовой деятельности на условиях совместительства, совмещения, предпринимательской и иной деятельности).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15. Сведения о воинском учете и реквизиты документов воинского учета.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16. Сведения об образовании и (или) о квалификации, обучении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17. Сведения об ученой степени, ученом звании.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18. Сведения о владении иностранными языками и языками народов Российской Федерации.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19. Сведения об отсутствии у гражданина заболевания, препятствующего поступлению на муниципальную службу или ее прохождению; медицинских противопоказаниях для работы с использованием сведений, составляющих государственную тайну.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20. Фотография в бумажном виде (для анкеты) и в электронном виде (при наличии).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21. Сведения, содержащиеся в служебном контракте, трудовом договоре, дополнительных соглашениях к служебному контракту и трудовому договору.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22. Сведения о пребывании за границей.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23. Сведения о классном чине муниципальной службы.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24. Сведения о наличии или отсутствии судимости.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25. Сведения об оформленных допусках к государственной тайне.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26. Сведения о государственных наградах, иных наградах и знаках отличия.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27. Сведения о профессиональной переподготовке и (или) повышении квалификации.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28.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29. Номер расчетного счета, копия финансового лицевого счета.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30.Иные сведения, которые я пожелал (пожелала) сообщить о себе.</w:t>
      </w:r>
    </w:p>
    <w:p w:rsidR="007C74E7" w:rsidRDefault="00226BBF">
      <w:pPr>
        <w:widowControl w:val="0"/>
        <w:spacing w:befor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 службу (работу), ее прохождением и прекращением (служебных (трудовых) и непосредственно связанных с ними отношений), обеспечения доступа на территорию Администрации, а также для реализации полномочий, возложенных законодательством Российской Федерации на Администрацию.</w:t>
      </w:r>
    </w:p>
    <w:p w:rsidR="007C74E7" w:rsidRDefault="00226BBF">
      <w:pPr>
        <w:widowControl w:val="0"/>
        <w:spacing w:befor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Персональные данные, а именно: фамилию, имя, отчество (при наличии) разрешаю использовать в качестве общедоступных в электронной почте и системе электронного документооборота Администрации, а также в иных случаях,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Я ознакомлен (ознакомлена), что:</w:t>
      </w:r>
    </w:p>
    <w:p w:rsidR="007C74E7" w:rsidRDefault="00226BBF">
      <w:pPr>
        <w:widowControl w:val="0"/>
        <w:spacing w:befor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1) согласие на обработку персональных данных действует с даты подписания настоящего согласия в течение всего срока муниципальной службы (работы) в Администрации (организациях, находящихся в ведении Администрации);</w:t>
      </w:r>
    </w:p>
    <w:p w:rsidR="007C74E7" w:rsidRDefault="00226BBF">
      <w:pPr>
        <w:widowControl w:val="0"/>
        <w:spacing w:befor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7C74E7" w:rsidRDefault="00226BBF">
      <w:pPr>
        <w:widowControl w:val="0"/>
        <w:spacing w:befor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в случае отзыва согласия на обработку персональных данных Администрация вправе продолжить обработку персональных данных при наличии оснований, указанных в </w:t>
      </w:r>
      <w:hyperlink r:id="rId33" w:history="1">
        <w:r>
          <w:rPr>
            <w:rFonts w:ascii="Times New Roman" w:hAnsi="Times New Roman"/>
          </w:rPr>
          <w:t>пунктах 2</w:t>
        </w:r>
      </w:hyperlink>
      <w:r>
        <w:rPr>
          <w:rFonts w:ascii="Times New Roman" w:hAnsi="Times New Roman"/>
        </w:rPr>
        <w:t xml:space="preserve"> - </w:t>
      </w:r>
      <w:hyperlink r:id="rId34" w:history="1">
        <w:r>
          <w:rPr>
            <w:rFonts w:ascii="Times New Roman" w:hAnsi="Times New Roman"/>
          </w:rPr>
          <w:t>11 части 1 статьи 6</w:t>
        </w:r>
      </w:hyperlink>
      <w:r>
        <w:rPr>
          <w:rFonts w:ascii="Times New Roman" w:hAnsi="Times New Roman"/>
        </w:rPr>
        <w:t xml:space="preserve">, </w:t>
      </w:r>
      <w:hyperlink r:id="rId35" w:history="1">
        <w:r>
          <w:rPr>
            <w:rFonts w:ascii="Times New Roman" w:hAnsi="Times New Roman"/>
          </w:rPr>
          <w:t>части 2 статьи 10</w:t>
        </w:r>
      </w:hyperlink>
      <w:r>
        <w:rPr>
          <w:rFonts w:ascii="Times New Roman" w:hAnsi="Times New Roman"/>
        </w:rPr>
        <w:t xml:space="preserve"> и </w:t>
      </w:r>
      <w:hyperlink r:id="rId36" w:history="1">
        <w:r>
          <w:rPr>
            <w:rFonts w:ascii="Times New Roman" w:hAnsi="Times New Roman"/>
          </w:rPr>
          <w:t>части 2 статьи 11</w:t>
        </w:r>
      </w:hyperlink>
      <w:r>
        <w:rPr>
          <w:rFonts w:ascii="Times New Roman" w:hAnsi="Times New Roman"/>
        </w:rPr>
        <w:t xml:space="preserve"> Федерального закона от 27 июля 2006 г. № 152-ФЗ «О персональных данных»;</w:t>
      </w:r>
    </w:p>
    <w:p w:rsidR="007C74E7" w:rsidRDefault="00226BBF">
      <w:pPr>
        <w:widowControl w:val="0"/>
        <w:spacing w:befor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4) после увольнения с муниципальной службы (прекращения трудовых отношений) персональные данные хранятся в Администрации в течение срока хранения документов, предусмотренного действующим законодательством Российской Федерации в области архивного дела;</w:t>
      </w:r>
    </w:p>
    <w:p w:rsidR="007C74E7" w:rsidRDefault="00226BBF">
      <w:pPr>
        <w:widowControl w:val="0"/>
        <w:spacing w:befor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Администрацию.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Дата начала обработки персональных данных: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                                ____________                         ____________________</w:t>
      </w:r>
    </w:p>
    <w:p w:rsidR="007C74E7" w:rsidRDefault="00226BBF">
      <w:pPr>
        <w:widowContro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(дата)                                                                              (подпись)                                                                              (расшифровка)</w:t>
      </w:r>
    </w:p>
    <w:p w:rsidR="003A2928" w:rsidRDefault="003A2928">
      <w:pPr>
        <w:ind w:left="4320" w:hanging="9"/>
        <w:jc w:val="right"/>
        <w:rPr>
          <w:rFonts w:ascii="Times New Roman" w:hAnsi="Times New Roman"/>
        </w:rPr>
      </w:pP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12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</w:t>
      </w:r>
    </w:p>
    <w:p w:rsidR="003A2928" w:rsidRDefault="003A2928" w:rsidP="003A2928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01.12.2022 г. № 101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ТИПОВАЯ ФОРМА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разъяснения субъекту персональных данных юридических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последствий отказа предоставить своих персональные данные</w:t>
      </w:r>
    </w:p>
    <w:p w:rsidR="007C74E7" w:rsidRDefault="007C74E7">
      <w:pPr>
        <w:widowControl w:val="0"/>
        <w:jc w:val="center"/>
        <w:rPr>
          <w:rFonts w:ascii="Times New Roman" w:hAnsi="Times New Roman"/>
        </w:rPr>
      </w:pP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Мне,_________________________________________________________________,</w:t>
      </w:r>
    </w:p>
    <w:p w:rsidR="007C74E7" w:rsidRDefault="00226BBF">
      <w:pPr>
        <w:widowContro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(фамилия,  имя,  отчество  (при наличии) </w:t>
      </w: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разъяснены юридические последствия отказа предоставить свои персональные данные  уполномоченным  лицам Администрации Титовского сельского поселения.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 соответствии со </w:t>
      </w:r>
      <w:hyperlink r:id="rId37" w:history="1">
        <w:r>
          <w:rPr>
            <w:rFonts w:ascii="Times New Roman" w:hAnsi="Times New Roman"/>
          </w:rPr>
          <w:t>статьями 29</w:t>
        </w:r>
      </w:hyperlink>
      <w:r>
        <w:rPr>
          <w:rFonts w:ascii="Times New Roman" w:hAnsi="Times New Roman"/>
        </w:rPr>
        <w:t xml:space="preserve"> и 30 Федеральный закон от 02.03.2007 № 25-ФЗ «О муниципальной службе в Российской Федерации»  </w:t>
      </w:r>
      <w:hyperlink r:id="rId38" w:history="1">
        <w:r>
          <w:rPr>
            <w:rFonts w:ascii="Times New Roman" w:hAnsi="Times New Roman"/>
          </w:rPr>
          <w:t>статьями 65</w:t>
        </w:r>
      </w:hyperlink>
      <w:r>
        <w:rPr>
          <w:rFonts w:ascii="Times New Roman" w:hAnsi="Times New Roman"/>
        </w:rPr>
        <w:t xml:space="preserve"> и </w:t>
      </w:r>
      <w:hyperlink r:id="rId39" w:history="1">
        <w:r>
          <w:rPr>
            <w:rFonts w:ascii="Times New Roman" w:hAnsi="Times New Roman"/>
          </w:rPr>
          <w:t>86</w:t>
        </w:r>
      </w:hyperlink>
      <w:r>
        <w:rPr>
          <w:rFonts w:ascii="Times New Roman" w:hAnsi="Times New Roman"/>
        </w:rPr>
        <w:t xml:space="preserve">  Трудового  кодекса  Российской  Федерации  Администрацией Титовского сельского поселения определен  перечень  персональных  данных,  который субъект   персональных  данных  обязан  предоставить  уполномоченным  лицам Администрации Титовского сельского поселения  в  связи  с поступлением, прохождением и прекращением муниципальной  службы  (работы).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Без  представления  субъектом  персональных  данных  (обязательных  для заключения  служебного  контракта  (трудового договора) сведений) служебный</w:t>
      </w: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контракт (трудовой договор) не может быть заключен.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                                ____________                         ____________________</w:t>
      </w:r>
    </w:p>
    <w:p w:rsidR="007C74E7" w:rsidRDefault="00226BBF">
      <w:pPr>
        <w:widowContro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(дата)                                                                              (подпись)                                                                              (расшифровка)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7C74E7">
      <w:pPr>
        <w:ind w:left="4320" w:hanging="9"/>
        <w:jc w:val="right"/>
        <w:rPr>
          <w:rFonts w:ascii="Times New Roman" w:hAnsi="Times New Roman"/>
        </w:rPr>
      </w:pP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13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7C74E7" w:rsidRDefault="00226BBF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Титовского сельского поселения</w:t>
      </w:r>
    </w:p>
    <w:p w:rsidR="003A2928" w:rsidRDefault="003A2928" w:rsidP="003A2928">
      <w:pPr>
        <w:ind w:left="4320" w:hanging="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01.12.2022 г. № 101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ДОСТУПА МУНИЦИПАЛЬНЫХ СЛУЖАЩИХ</w:t>
      </w:r>
    </w:p>
    <w:p w:rsidR="007C74E7" w:rsidRDefault="00226BB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ТИТОВСКОГО СЕЛЬСКОГО ПОСЕЛЕНИЯ В ПОМЕЩЕНИЯ, В КОТОРЫХ ВЕДЕТСЯ ОБРАБОТКА ПЕРСОНАЛЬНЫХ ДАННЫХ</w:t>
      </w:r>
    </w:p>
    <w:p w:rsidR="007C74E7" w:rsidRDefault="007C74E7">
      <w:pPr>
        <w:widowControl w:val="0"/>
        <w:rPr>
          <w:rFonts w:ascii="Times New Roman" w:hAnsi="Times New Roman"/>
        </w:rPr>
      </w:pP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К помещениям Администрации Титовского сельского поселения, в которых ведется обработка персональных данных субъектов персональных данных, относятся помещения, в которых происходит обработка персональных данных как с использованием средств автоматизации, так и без таковых, а также хранятся бумажные и электронные носители персональных данных (далее соответственно - Администрация, помещения).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 Доступ в помещения осуществляется в соответствии с Перечнем должностей муниципальной службы Администрации, замещение которых предусматривает осуществление обработки персональных данных либо осуществление доступа к персональным данным, утвержденным настоящим постановлением (далее - Перечень).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 Для помещений организуется режим обеспечения безопасности, при котором обеспечивается сохранность носителей информации (документов и электронных носителей),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закрытием дверей помещений на ключ, в том числе при выходе из него в рабочее время;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при необходимости опечатыванием помещений по окончании рабочего дня или оборудованием помещений соответствующими техническими устройствами, сигнализирующими о несанкционированном вскрытии помещений;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закрытием металлических шкафов и сейфов, где хранятся носители информации, во время отсутствия в помещении муниципальных служащих Администрации, замещающих должности, предусмотренные Перечнем.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 Нахождение в помещениях лиц, не являющихся муниципальными служащими, замещающими должности, предусмотренные Перечнем, возможно только с согласия муниципального служащего Администрации, замещающего должность, предусмотренную Перечнем.</w:t>
      </w:r>
    </w:p>
    <w:p w:rsidR="007C74E7" w:rsidRDefault="00226BBF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 Ответственным за соблюдение настоящего Порядка является муниципальный служащий, уполномоченный на обработку персональных данных в Администрации.</w:t>
      </w:r>
    </w:p>
    <w:p w:rsidR="007C74E7" w:rsidRDefault="007C74E7">
      <w:pPr>
        <w:widowControl w:val="0"/>
        <w:ind w:firstLine="709"/>
        <w:rPr>
          <w:rFonts w:ascii="Times New Roman" w:hAnsi="Times New Roman"/>
        </w:rPr>
      </w:pPr>
    </w:p>
    <w:sectPr w:rsidR="007C74E7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928"/>
    <w:multiLevelType w:val="multilevel"/>
    <w:tmpl w:val="4B008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3B310CD5"/>
    <w:multiLevelType w:val="multilevel"/>
    <w:tmpl w:val="EC203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3E3F4803"/>
    <w:multiLevelType w:val="multilevel"/>
    <w:tmpl w:val="BD92F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C74E7"/>
    <w:rsid w:val="00226BBF"/>
    <w:rsid w:val="0028757A"/>
    <w:rsid w:val="003A2928"/>
    <w:rsid w:val="007C74E7"/>
    <w:rsid w:val="00A97EBA"/>
    <w:rsid w:val="00CB32B8"/>
    <w:rsid w:val="00F3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33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4820&amp;date=22.09.2022" TargetMode="External"/><Relationship Id="rId13" Type="http://schemas.openxmlformats.org/officeDocument/2006/relationships/hyperlink" Target="https://login.consultant.ru/link/?req=doc&amp;base=LAW&amp;n=422040&amp;date=22.09.2022" TargetMode="External"/><Relationship Id="rId18" Type="http://schemas.openxmlformats.org/officeDocument/2006/relationships/hyperlink" Target="https://login.consultant.ru/link/?req=doc&amp;base=LAW&amp;n=422241&amp;date=22.09.2022&amp;dst=100260&amp;field=134" TargetMode="External"/><Relationship Id="rId26" Type="http://schemas.openxmlformats.org/officeDocument/2006/relationships/hyperlink" Target="https://login.consultant.ru/link/?req=doc&amp;base=LAW&amp;n=422241&amp;date=22.09.2022&amp;dst=100319&amp;field=134" TargetMode="External"/><Relationship Id="rId39" Type="http://schemas.openxmlformats.org/officeDocument/2006/relationships/hyperlink" Target="https://login.consultant.ru/link/?req=doc&amp;base=LAW&amp;n=422040&amp;date=22.09.2022&amp;dst=100639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22241&amp;date=22.09.2022" TargetMode="External"/><Relationship Id="rId34" Type="http://schemas.openxmlformats.org/officeDocument/2006/relationships/hyperlink" Target="https://login.consultant.ru/link/?req=doc&amp;base=LAW&amp;n=422241&amp;date=22.09.2022&amp;dst=100269&amp;field=134" TargetMode="External"/><Relationship Id="rId7" Type="http://schemas.openxmlformats.org/officeDocument/2006/relationships/hyperlink" Target="https://login.consultant.ru/link/?req=doc&amp;base=LAW&amp;n=383480&amp;date=22.09.2022" TargetMode="External"/><Relationship Id="rId12" Type="http://schemas.openxmlformats.org/officeDocument/2006/relationships/hyperlink" Target="https://login.consultant.ru/link/?req=doc&amp;base=LAW&amp;n=422241&amp;date=22.09.2022&amp;dst=27&amp;field=134" TargetMode="External"/><Relationship Id="rId17" Type="http://schemas.openxmlformats.org/officeDocument/2006/relationships/hyperlink" Target="https://login.consultant.ru/link/?req=doc&amp;base=LAW&amp;n=314820&amp;date=22.09.2022&amp;dst=100072&amp;field=134" TargetMode="External"/><Relationship Id="rId25" Type="http://schemas.openxmlformats.org/officeDocument/2006/relationships/hyperlink" Target="https://login.consultant.ru/link/?req=doc&amp;base=LAW&amp;n=422241&amp;date=22.09.2022" TargetMode="External"/><Relationship Id="rId33" Type="http://schemas.openxmlformats.org/officeDocument/2006/relationships/hyperlink" Target="https://login.consultant.ru/link/?req=doc&amp;base=LAW&amp;n=422241&amp;date=22.09.2022&amp;dst=100259&amp;field=134" TargetMode="External"/><Relationship Id="rId38" Type="http://schemas.openxmlformats.org/officeDocument/2006/relationships/hyperlink" Target="https://login.consultant.ru/link/?req=doc&amp;base=LAW&amp;n=422040&amp;date=22.09.2022&amp;dst=100476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14820&amp;date=22.09.2022&amp;dst=100036&amp;field=134" TargetMode="External"/><Relationship Id="rId20" Type="http://schemas.openxmlformats.org/officeDocument/2006/relationships/hyperlink" Target="https://login.consultant.ru/link/?req=doc&amp;base=LAW&amp;n=345020&amp;date=22.09.2022&amp;dst=100010&amp;field=134" TargetMode="External"/><Relationship Id="rId29" Type="http://schemas.openxmlformats.org/officeDocument/2006/relationships/hyperlink" Target="https://login.consultant.ru/link/?req=doc&amp;base=LAW&amp;n=422241&amp;date=22.09.2022&amp;dst=100368&amp;field=13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6224&amp;date=22.09.2022" TargetMode="External"/><Relationship Id="rId11" Type="http://schemas.openxmlformats.org/officeDocument/2006/relationships/hyperlink" Target="https://login.consultant.ru/link/?req=doc&amp;base=LAW&amp;n=422241&amp;date=22.09.2022&amp;dst=13&amp;field=134" TargetMode="External"/><Relationship Id="rId24" Type="http://schemas.openxmlformats.org/officeDocument/2006/relationships/hyperlink" Target="https://login.consultant.ru/link/?req=doc&amp;base=LAW&amp;n=422875&amp;dst=100357&amp;field=134&amp;date=23.09.2022" TargetMode="External"/><Relationship Id="rId32" Type="http://schemas.openxmlformats.org/officeDocument/2006/relationships/hyperlink" Target="https://login.consultant.ru/link/?req=doc&amp;base=LAW&amp;n=422241&amp;date=22.09.2022" TargetMode="External"/><Relationship Id="rId37" Type="http://schemas.openxmlformats.org/officeDocument/2006/relationships/hyperlink" Target="https://login.consultant.ru/link/?req=doc&amp;base=LAW&amp;n=410341&amp;date=22.09.2022&amp;dst=100280&amp;field=13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4820&amp;date=22.09.2022" TargetMode="External"/><Relationship Id="rId23" Type="http://schemas.openxmlformats.org/officeDocument/2006/relationships/hyperlink" Target="https://login.consultant.ru/link/?req=doc&amp;base=LAW&amp;n=422241&amp;date=22.09.2022&amp;dst=100397&amp;field=134" TargetMode="External"/><Relationship Id="rId28" Type="http://schemas.openxmlformats.org/officeDocument/2006/relationships/hyperlink" Target="https://login.consultant.ru/link/?req=doc&amp;base=LAW&amp;n=422241&amp;date=22.09.2022&amp;dst=100357&amp;field=134" TargetMode="External"/><Relationship Id="rId36" Type="http://schemas.openxmlformats.org/officeDocument/2006/relationships/hyperlink" Target="https://login.consultant.ru/link/?req=doc&amp;base=LAW&amp;n=422241&amp;date=22.09.2022&amp;dst=27&amp;field=134" TargetMode="External"/><Relationship Id="rId10" Type="http://schemas.openxmlformats.org/officeDocument/2006/relationships/hyperlink" Target="https://login.consultant.ru/link/?req=doc&amp;base=LAW&amp;n=422241&amp;date=22.09.2022&amp;dst=100260&amp;field=134" TargetMode="External"/><Relationship Id="rId19" Type="http://schemas.openxmlformats.org/officeDocument/2006/relationships/hyperlink" Target="https://login.consultant.ru/link/?req=doc&amp;base=LAW&amp;n=314820&amp;date=22.09.2022" TargetMode="External"/><Relationship Id="rId31" Type="http://schemas.openxmlformats.org/officeDocument/2006/relationships/hyperlink" Target="https://login.consultant.ru/link/?req=doc&amp;base=LAW&amp;n=422241&amp;date=22.09.2022&amp;dst=10027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22.09.2022" TargetMode="External"/><Relationship Id="rId14" Type="http://schemas.openxmlformats.org/officeDocument/2006/relationships/hyperlink" Target="https://login.consultant.ru/link/?req=doc&amp;base=LAW&amp;n=422241&amp;date=22.09.2022" TargetMode="External"/><Relationship Id="rId22" Type="http://schemas.openxmlformats.org/officeDocument/2006/relationships/hyperlink" Target="https://login.consultant.ru/link/?req=doc&amp;base=LAW&amp;n=373235&amp;date=22.09.2022" TargetMode="External"/><Relationship Id="rId27" Type="http://schemas.openxmlformats.org/officeDocument/2006/relationships/hyperlink" Target="https://login.consultant.ru/link/?req=doc&amp;base=LAW&amp;n=422241&amp;date=22.09.2022" TargetMode="External"/><Relationship Id="rId30" Type="http://schemas.openxmlformats.org/officeDocument/2006/relationships/hyperlink" Target="https://login.consultant.ru/link/?req=doc&amp;base=LAW&amp;n=137356&amp;date=22.09.2022&amp;dst=100009&amp;field=134" TargetMode="External"/><Relationship Id="rId35" Type="http://schemas.openxmlformats.org/officeDocument/2006/relationships/hyperlink" Target="https://login.consultant.ru/link/?req=doc&amp;base=LAW&amp;n=422241&amp;date=22.09.2022&amp;dst=100082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8565</Words>
  <Characters>48826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4</cp:revision>
  <cp:lastPrinted>2022-12-02T10:07:00Z</cp:lastPrinted>
  <dcterms:created xsi:type="dcterms:W3CDTF">2022-12-02T07:52:00Z</dcterms:created>
  <dcterms:modified xsi:type="dcterms:W3CDTF">2022-12-02T10:08:00Z</dcterms:modified>
</cp:coreProperties>
</file>