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28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от 04.07.2022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spacing w:val="20"/>
          <w:sz w:val="28"/>
        </w:rPr>
        <w:t xml:space="preserve"> 45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изменения в постановление Администрации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04.03.2022 № 7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highlight w:val="white"/>
        </w:rPr>
        <w:t xml:space="preserve">В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"http://pravo.minjust.ru/"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соответствии с 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Правительства  Российской  Федерации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>
        <w:rPr>
          <w:rFonts w:ascii="Times New Roman" w:hAnsi="Times New Roman"/>
          <w:sz w:val="28"/>
        </w:rPr>
        <w:t xml:space="preserve"> листов»</w:t>
      </w:r>
      <w:r>
        <w:rPr>
          <w:rFonts w:ascii="Arial" w:hAnsi="Arial"/>
          <w:color w:val="333333"/>
          <w:sz w:val="20"/>
          <w:highlight w:val="white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 руководствуясь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"http://pravo-search.minjust.ru:8080/bigs/showDocument.html?id=EE35B171-7EB7-4CB6-8EED-AD96663E9D9C"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</w:t>
      </w:r>
      <w:r>
        <w:rPr>
          <w:rFonts w:ascii="Times New Roman" w:hAnsi="Times New Roman"/>
          <w:sz w:val="28"/>
        </w:rPr>
        <w:t>сельского 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Титовского сельского поселения 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68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Титовского сельского поселения от 04.03.2022 № 7 «</w:t>
      </w:r>
      <w:r>
        <w:rPr>
          <w:rFonts w:ascii="Times New Roman" w:hAnsi="Times New Roman"/>
          <w:sz w:val="28"/>
        </w:rPr>
        <w:t>Об  утверждении  формы  проверочного  листа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(списков  контрольных  вопросов),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применяемого  при  осуществлении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благоустройства на территории</w:t>
      </w:r>
      <w:r>
        <w:rPr>
          <w:rFonts w:ascii="Times New Roman" w:hAnsi="Times New Roman"/>
          <w:sz w:val="28"/>
        </w:rPr>
        <w:t xml:space="preserve"> Тит</w:t>
      </w:r>
      <w:r>
        <w:rPr>
          <w:rFonts w:ascii="Times New Roman" w:hAnsi="Times New Roman"/>
          <w:sz w:val="28"/>
        </w:rPr>
        <w:t>овского сельского поселения» следующее изменение: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Абзац 3 формы </w:t>
      </w:r>
      <w:r>
        <w:rPr>
          <w:rFonts w:ascii="Times New Roman" w:hAnsi="Times New Roman"/>
          <w:sz w:val="28"/>
        </w:rPr>
        <w:t>проверочного  листа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(списка  контрольных  вопросов), </w:t>
      </w:r>
      <w:r>
        <w:rPr>
          <w:rFonts w:ascii="Times New Roman" w:hAnsi="Times New Roman"/>
          <w:sz w:val="28"/>
        </w:rPr>
        <w:t xml:space="preserve">применяемого при  осуществлении  муниципального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контроля  </w:t>
      </w:r>
      <w:r>
        <w:rPr>
          <w:rFonts w:ascii="Times New Roman" w:hAnsi="Times New Roman"/>
          <w:sz w:val="28"/>
        </w:rPr>
        <w:t xml:space="preserve">в сфере благоустройства </w:t>
      </w:r>
      <w:r>
        <w:rPr>
          <w:rFonts w:ascii="Times New Roman" w:hAnsi="Times New Roman"/>
          <w:sz w:val="28"/>
        </w:rPr>
        <w:t xml:space="preserve">на  территории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сельского поселения изложить в новой редакции: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«Проверочный  лист  (список  контрольных  вопросов),  применяется </w:t>
      </w:r>
      <w:r>
        <w:rPr>
          <w:rFonts w:ascii="Times New Roman" w:hAnsi="Times New Roman"/>
          <w:sz w:val="28"/>
        </w:rPr>
        <w:t>специалистом</w:t>
      </w:r>
      <w:r>
        <w:rPr>
          <w:rFonts w:ascii="Times New Roman" w:hAnsi="Times New Roman"/>
          <w:sz w:val="28"/>
        </w:rPr>
        <w:t xml:space="preserve">  при  проведении  плановых и внеплановых   проверок, а также контрольных (надзорных) мероприятий на основании программы проверок  в  рамках  осуществления  муниципального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контроля </w:t>
      </w:r>
      <w:r>
        <w:rPr>
          <w:rFonts w:ascii="Times New Roman" w:hAnsi="Times New Roman"/>
          <w:sz w:val="28"/>
        </w:rPr>
        <w:t xml:space="preserve">в сфере благоустройства </w:t>
      </w:r>
      <w:r>
        <w:rPr>
          <w:rFonts w:ascii="Times New Roman" w:hAnsi="Times New Roman"/>
          <w:sz w:val="28"/>
        </w:rPr>
        <w:t xml:space="preserve"> на  территории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.».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1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19000000">
      <w:pPr>
        <w:pStyle w:val="Style_1"/>
        <w:spacing w:after="0" w:before="0"/>
        <w:ind/>
        <w:jc w:val="both"/>
        <w:rPr>
          <w:sz w:val="28"/>
        </w:rPr>
      </w:pPr>
    </w:p>
    <w:p w14:paraId="1A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1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1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1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pgSz w:h="16838" w:orient="portrait" w:w="11906"/>
      <w:pgMar w:bottom="709" w:footer="708" w:gutter="0" w:header="708" w:left="1418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footnote reference"/>
    <w:basedOn w:val="Style_8"/>
    <w:link w:val="Style_11_ch"/>
    <w:rPr>
      <w:vertAlign w:val="superscript"/>
    </w:rPr>
  </w:style>
  <w:style w:styleId="Style_11_ch" w:type="character">
    <w:name w:val="footnote reference"/>
    <w:basedOn w:val="Style_8_ch"/>
    <w:link w:val="Style_11"/>
    <w:rPr>
      <w:vertAlign w:val="superscript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No Spacing"/>
    <w:link w:val="Style_13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3_ch" w:type="character">
    <w:name w:val="No Spacing"/>
    <w:link w:val="Style_13"/>
    <w:rPr>
      <w:rFonts w:ascii="Arial" w:hAnsi="Arial"/>
      <w:sz w:val="20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8"/>
    <w:link w:val="Style_15_ch"/>
    <w:rPr>
      <w:color w:val="0000FF"/>
      <w:u w:val="single"/>
    </w:rPr>
  </w:style>
  <w:style w:styleId="Style_15_ch" w:type="character">
    <w:name w:val="Hyperlink"/>
    <w:basedOn w:val="Style_8_ch"/>
    <w:link w:val="Style_15"/>
    <w:rPr>
      <w:color w:val="0000FF"/>
      <w:u w:val="single"/>
    </w:rPr>
  </w:style>
  <w:style w:styleId="Style_16" w:type="paragraph">
    <w:name w:val="Footnote"/>
    <w:basedOn w:val="Style_2"/>
    <w:link w:val="Style_16_ch"/>
    <w:pPr>
      <w:spacing w:after="0" w:line="240" w:lineRule="auto"/>
      <w:ind/>
    </w:pPr>
    <w:rPr>
      <w:rFonts w:ascii="Calibri" w:hAnsi="Calibri"/>
      <w:sz w:val="20"/>
    </w:rPr>
  </w:style>
  <w:style w:styleId="Style_16_ch" w:type="character">
    <w:name w:val="Footnote"/>
    <w:basedOn w:val="Style_2_ch"/>
    <w:link w:val="Style_16"/>
    <w:rPr>
      <w:rFonts w:ascii="Calibri" w:hAnsi="Calibri"/>
      <w:sz w:val="20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Emphasis"/>
    <w:basedOn w:val="Style_8"/>
    <w:link w:val="Style_21_ch"/>
    <w:rPr>
      <w:i w:val="1"/>
    </w:rPr>
  </w:style>
  <w:style w:styleId="Style_21_ch" w:type="character">
    <w:name w:val="Emphasis"/>
    <w:basedOn w:val="Style_8_ch"/>
    <w:link w:val="Style_21"/>
    <w:rPr>
      <w:i w:val="1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2_ch"/>
    <w:link w:val="Style_23"/>
    <w:rPr>
      <w:rFonts w:ascii="Segoe UI" w:hAnsi="Segoe UI"/>
      <w:sz w:val="1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apple-converted-space"/>
    <w:basedOn w:val="Style_8"/>
    <w:link w:val="Style_25_ch"/>
  </w:style>
  <w:style w:styleId="Style_25_ch" w:type="character">
    <w:name w:val="apple-converted-space"/>
    <w:basedOn w:val="Style_8_ch"/>
    <w:link w:val="Style_25"/>
  </w:style>
  <w:style w:styleId="Style_26" w:type="paragraph">
    <w:name w:val="endnote text"/>
    <w:basedOn w:val="Style_2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 text"/>
    <w:basedOn w:val="Style_2_ch"/>
    <w:link w:val="Style_26"/>
    <w:rPr>
      <w:sz w:val="20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endnote reference"/>
    <w:basedOn w:val="Style_8"/>
    <w:link w:val="Style_29_ch"/>
    <w:rPr>
      <w:vertAlign w:val="superscript"/>
    </w:rPr>
  </w:style>
  <w:style w:styleId="Style_29_ch" w:type="character">
    <w:name w:val="endnote reference"/>
    <w:basedOn w:val="Style_8_ch"/>
    <w:link w:val="Style_29"/>
    <w:rPr>
      <w:vertAlign w:val="superscript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0_ch" w:type="character">
    <w:name w:val="heading 2"/>
    <w:basedOn w:val="Style_2_ch"/>
    <w:link w:val="Style_30"/>
    <w:rPr>
      <w:rFonts w:ascii="Cambria" w:hAnsi="Cambria"/>
      <w:b w:val="1"/>
      <w:i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2022-07-04T09:15:55Z</dcterms:modified>
</cp:coreProperties>
</file>