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РОССИЙСКАЯ ФЕДЕРАЦИЯ</w:t>
      </w:r>
    </w:p>
    <w:p w14:paraId="02000000">
      <w:pPr>
        <w:pStyle w:val="Style_1"/>
        <w:ind/>
        <w:jc w:val="center"/>
      </w:pPr>
      <w:r>
        <w:t>РОСТОВСКАЯ ОБЛАСТЬ</w:t>
      </w:r>
    </w:p>
    <w:p w14:paraId="03000000">
      <w:pPr>
        <w:pStyle w:val="Style_1"/>
        <w:ind/>
        <w:jc w:val="center"/>
      </w:pPr>
      <w:r>
        <w:t>МУНИЦИПАЛЬНОЕ ОБРАЗОВАНИЕ</w:t>
      </w:r>
    </w:p>
    <w:p w14:paraId="04000000">
      <w:pPr>
        <w:pStyle w:val="Style_1"/>
        <w:ind/>
        <w:jc w:val="center"/>
      </w:pPr>
      <w:r>
        <w:t>«ТИТОВСКОЕ  СЕЛЬСКОЕ ПОСЕЛЕНИЕ»</w:t>
      </w:r>
    </w:p>
    <w:p w14:paraId="05000000">
      <w:pPr>
        <w:ind/>
        <w:jc w:val="center"/>
        <w:rPr>
          <w:b w:val="1"/>
          <w:spacing w:val="30"/>
          <w:sz w:val="36"/>
        </w:rPr>
      </w:pPr>
    </w:p>
    <w:p w14:paraId="06000000">
      <w:pPr>
        <w:pStyle w:val="Style_2"/>
        <w:ind/>
        <w:jc w:val="center"/>
        <w:rPr>
          <w:spacing w:val="30"/>
          <w:sz w:val="32"/>
        </w:rPr>
      </w:pPr>
      <w:r>
        <w:rPr>
          <w:sz w:val="32"/>
        </w:rPr>
        <w:t>АДМИНИСТРАЦИЯ</w:t>
      </w:r>
    </w:p>
    <w:p w14:paraId="07000000">
      <w:pPr>
        <w:pStyle w:val="Style_2"/>
        <w:ind/>
        <w:jc w:val="center"/>
        <w:rPr>
          <w:sz w:val="32"/>
        </w:rPr>
      </w:pPr>
      <w:r>
        <w:rPr>
          <w:sz w:val="32"/>
        </w:rPr>
        <w:t>ТИТОВСКОГО СЕЛЬСКОГО ПОСЕЛЕНИЯ</w:t>
      </w:r>
    </w:p>
    <w:p w14:paraId="08000000">
      <w:pPr>
        <w:ind/>
        <w:jc w:val="center"/>
        <w:rPr>
          <w:b w:val="1"/>
          <w:spacing w:val="20"/>
          <w:sz w:val="32"/>
        </w:rPr>
      </w:pPr>
    </w:p>
    <w:p w14:paraId="09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РАСПОРЯЖЕНИЕ</w:t>
      </w:r>
    </w:p>
    <w:p w14:paraId="0A000000">
      <w:pPr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14.06.2022</w:t>
      </w:r>
      <w:r>
        <w:rPr>
          <w:sz w:val="28"/>
        </w:rPr>
        <w:t xml:space="preserve">  № 25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 проведении сплошного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>подворного обхода</w:t>
      </w:r>
    </w:p>
    <w:p w14:paraId="11000000">
      <w:pPr>
        <w:rPr>
          <w:b w:val="1"/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>о статьей 8</w:t>
      </w:r>
      <w:r>
        <w:rPr>
          <w:sz w:val="28"/>
        </w:rPr>
        <w:t xml:space="preserve"> 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от 07.07.2003 </w:t>
      </w:r>
      <w:r>
        <w:rPr>
          <w:sz w:val="28"/>
        </w:rPr>
        <w:t xml:space="preserve">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112-ФЗ «О личном подсобном хозяйстве», с целью проведения опроса граждан и заполнения похозяйственных книг Администрации Титовского сельского поселения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Провести сплошной подворный обход населенных пунктов, расположенных на территории Титовского сельского поселения </w:t>
      </w:r>
      <w:r>
        <w:rPr>
          <w:sz w:val="28"/>
        </w:rPr>
        <w:t>в период с 01.07.2022</w:t>
      </w:r>
      <w:r>
        <w:rPr>
          <w:sz w:val="28"/>
        </w:rPr>
        <w:t xml:space="preserve"> по 15.07.2022</w:t>
      </w:r>
    </w:p>
    <w:p w14:paraId="15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Назначить ответственных за проведение сплошного подворного обхода: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- слобода Титовка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ведущего </w:t>
      </w:r>
      <w:r>
        <w:rPr>
          <w:sz w:val="28"/>
        </w:rPr>
        <w:t xml:space="preserve"> специалиста Администрации Титовского сельского поселения  Рубащенко В.Н</w:t>
      </w:r>
      <w:r>
        <w:rPr>
          <w:sz w:val="28"/>
        </w:rPr>
        <w:t>.</w:t>
      </w:r>
      <w:r>
        <w:rPr>
          <w:sz w:val="28"/>
        </w:rPr>
        <w:t>, ведущего  специалиста сектора экономики и финансов Администрации Титовского сельского поселения Мирошниченко Ю.А.</w:t>
      </w:r>
      <w:r>
        <w:rPr>
          <w:sz w:val="28"/>
        </w:rPr>
        <w:t>;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слобода Машлыкино -  </w:t>
      </w:r>
      <w:r>
        <w:rPr>
          <w:sz w:val="28"/>
        </w:rPr>
        <w:t xml:space="preserve">ведущего </w:t>
      </w:r>
      <w:r>
        <w:rPr>
          <w:sz w:val="28"/>
        </w:rPr>
        <w:t>специалиста Администрации Титовского сельского поселения   Украинскую И.В.;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село Подгаевка, хутор Фроловка – ведущего специалиста Администрации Титовского сельского поселения </w:t>
      </w:r>
      <w:r>
        <w:rPr>
          <w:sz w:val="28"/>
        </w:rPr>
        <w:t>Дробышеву Н.С.</w:t>
      </w:r>
    </w:p>
    <w:p w14:paraId="1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</w:t>
      </w:r>
      <w:r>
        <w:rPr>
          <w:rFonts w:ascii="Times New Roman" w:hAnsi="Times New Roman"/>
          <w:sz w:val="28"/>
        </w:rPr>
        <w:t xml:space="preserve"> силу </w:t>
      </w:r>
      <w:r>
        <w:rPr>
          <w:rFonts w:ascii="Times New Roman" w:hAnsi="Times New Roman"/>
          <w:sz w:val="28"/>
        </w:rPr>
        <w:t>распоряжение Администрации Титовского сельского поселения от 18</w:t>
      </w:r>
      <w:r>
        <w:rPr>
          <w:rFonts w:ascii="Times New Roman" w:hAnsi="Times New Roman"/>
          <w:sz w:val="28"/>
        </w:rPr>
        <w:t>.06.2019</w:t>
      </w:r>
      <w:r>
        <w:rPr>
          <w:rFonts w:ascii="Times New Roman" w:hAnsi="Times New Roman"/>
          <w:sz w:val="28"/>
        </w:rPr>
        <w:t xml:space="preserve"> № 50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проведении сплошного подворного обхода»</w:t>
      </w:r>
      <w:r>
        <w:rPr>
          <w:rFonts w:ascii="Times New Roman" w:hAnsi="Times New Roman"/>
          <w:sz w:val="28"/>
        </w:rPr>
        <w:t>.</w:t>
      </w:r>
    </w:p>
    <w:p w14:paraId="1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распоряжение вступает в силу с момента подписания.</w:t>
      </w:r>
    </w:p>
    <w:p w14:paraId="1B000000">
      <w:pPr>
        <w:pStyle w:val="Style_4"/>
        <w:spacing w:after="0"/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данного распоряжения оставляю за  собой.</w:t>
      </w:r>
    </w:p>
    <w:p w14:paraId="1C000000">
      <w:pPr>
        <w:pStyle w:val="Style_4"/>
        <w:spacing w:after="0"/>
        <w:ind w:firstLine="709" w:left="0"/>
        <w:jc w:val="both"/>
        <w:rPr>
          <w:sz w:val="28"/>
        </w:rPr>
      </w:pPr>
    </w:p>
    <w:p w14:paraId="1D000000">
      <w:pPr>
        <w:pStyle w:val="Style_4"/>
        <w:spacing w:after="0"/>
        <w:ind/>
        <w:jc w:val="both"/>
        <w:rPr>
          <w:sz w:val="28"/>
        </w:rPr>
      </w:pPr>
    </w:p>
    <w:p w14:paraId="1E000000">
      <w:pPr>
        <w:pStyle w:val="Style_4"/>
        <w:spacing w:after="0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pStyle w:val="Style_4"/>
        <w:spacing w:after="0"/>
        <w:ind/>
        <w:jc w:val="both"/>
        <w:rPr>
          <w:sz w:val="28"/>
        </w:rPr>
      </w:pPr>
      <w:r>
        <w:rPr>
          <w:sz w:val="28"/>
        </w:rPr>
        <w:t xml:space="preserve">Титовского  сельского поселения       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 Е.В. Нырненко</w:t>
      </w:r>
    </w:p>
    <w:p w14:paraId="20000000">
      <w:pPr>
        <w:pStyle w:val="Style_4"/>
        <w:spacing w:after="0"/>
        <w:ind/>
        <w:jc w:val="both"/>
        <w:rPr>
          <w:sz w:val="28"/>
        </w:rPr>
      </w:pPr>
    </w:p>
    <w:p w14:paraId="21000000">
      <w:pPr>
        <w:pStyle w:val="Style_4"/>
        <w:spacing w:after="0"/>
        <w:ind/>
        <w:jc w:val="both"/>
        <w:rPr>
          <w:b w:val="1"/>
          <w:sz w:val="28"/>
        </w:rPr>
      </w:pPr>
      <w:r>
        <w:rPr>
          <w:sz w:val="16"/>
        </w:rPr>
        <w:t xml:space="preserve">Распоряжение вносит ведущий специалист </w:t>
      </w:r>
    </w:p>
    <w:p w14:paraId="22000000">
      <w:pPr>
        <w:rPr>
          <w:sz w:val="16"/>
        </w:rPr>
      </w:pPr>
      <w:r>
        <w:rPr>
          <w:sz w:val="16"/>
        </w:rPr>
        <w:t>Администрации Титовского сельского поселения</w:t>
      </w:r>
    </w:p>
    <w:sectPr>
      <w:pgSz w:h="16838" w:orient="portrait" w:w="11906"/>
      <w:pgMar w:bottom="426" w:footer="709" w:gutter="0" w:header="709" w:left="153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Body Text 2"/>
    <w:basedOn w:val="Style_5"/>
    <w:link w:val="Style_1_ch"/>
    <w:rPr>
      <w:sz w:val="28"/>
    </w:rPr>
  </w:style>
  <w:style w:styleId="Style_1_ch" w:type="character">
    <w:name w:val="Body Text 2"/>
    <w:basedOn w:val="Style_5_ch"/>
    <w:link w:val="Style_1"/>
    <w:rPr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 w:firstLine="0" w:left="360"/>
      <w:jc w:val="both"/>
      <w:outlineLvl w:val="2"/>
    </w:pPr>
    <w:rPr>
      <w:b w:val="1"/>
    </w:rPr>
  </w:style>
  <w:style w:styleId="Style_2_ch" w:type="character">
    <w:name w:val="heading 3"/>
    <w:basedOn w:val="Style_5_ch"/>
    <w:link w:val="Style_2"/>
    <w:rPr>
      <w:b w:val="1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Con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Знак Знак Знак1 Знак"/>
    <w:basedOn w:val="Style_5"/>
    <w:link w:val="Style_1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9_ch" w:type="character">
    <w:name w:val="Знак Знак Знак1 Знак"/>
    <w:basedOn w:val="Style_5_ch"/>
    <w:link w:val="Style_19"/>
    <w:rPr>
      <w:rFonts w:ascii="Tahoma" w:hAnsi="Tahoma"/>
      <w:sz w:val="20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4" w:type="paragraph">
    <w:name w:val="Body Text"/>
    <w:basedOn w:val="Style_5"/>
    <w:link w:val="Style_4_ch"/>
    <w:pPr>
      <w:spacing w:after="120"/>
      <w:ind/>
    </w:pPr>
  </w:style>
  <w:style w:styleId="Style_4_ch" w:type="character">
    <w:name w:val="Body Text"/>
    <w:basedOn w:val="Style_5_ch"/>
    <w:link w:val="Style_4"/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2022-06-15T14:02:26Z</dcterms:modified>
</cp:coreProperties>
</file>