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76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076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0D2B28" w:rsidRDefault="00F568D5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34290" w:rsidRPr="003557AD">
        <w:rPr>
          <w:rFonts w:ascii="Times New Roman" w:hAnsi="Times New Roman" w:cs="Times New Roman"/>
          <w:b/>
          <w:sz w:val="28"/>
          <w:szCs w:val="28"/>
        </w:rPr>
        <w:t>Красносулин</w:t>
      </w:r>
      <w:r w:rsidR="000D2B28" w:rsidRPr="00D164EF">
        <w:rPr>
          <w:rFonts w:ascii="Times New Roman" w:hAnsi="Times New Roman" w:cs="Times New Roman"/>
          <w:b/>
          <w:sz w:val="28"/>
          <w:szCs w:val="28"/>
        </w:rPr>
        <w:t>ск</w:t>
      </w:r>
      <w:r w:rsidR="000D2B28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0D2B28" w:rsidRPr="00D1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2B28">
        <w:rPr>
          <w:rFonts w:ascii="Times New Roman" w:hAnsi="Times New Roman" w:cs="Times New Roman"/>
          <w:b/>
          <w:sz w:val="28"/>
          <w:szCs w:val="28"/>
        </w:rPr>
        <w:t>е</w:t>
      </w:r>
    </w:p>
    <w:p w:rsidR="000D2B28" w:rsidRPr="00D164EF" w:rsidRDefault="000D2B28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городских и сельских поселениях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района Ростовской области создана широкая сеть органов ТОС – 38 единиц, каждый из которых работает в рамках определенной территории.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По своей сути ТОС является инструментом для аккумулирования инициатив населения, направленных на всестороннее развитие территории и создание площадок для совместного отдыха, досуговой, спортивной и культурной деятельности.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Для решения многих задач жизнеобеспечения населения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района органы местного самоуправления осуществляют эффективное взаимодействие с органами ТОС, которое производится по нескольким направлениям: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развитие территории — составление планов, программ совместной деятельности;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использование местных ресурсов — разработка и согласование механизмов выполнения программ совместной деятельности по комплексному развитию территории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работе с детьми, подростками, социально-незащищенными слоями и т. п.;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контроль за содержанием жил</w:t>
      </w:r>
      <w:r w:rsidR="00137A47">
        <w:rPr>
          <w:rFonts w:ascii="Times New Roman" w:hAnsi="Times New Roman" w:cs="Times New Roman"/>
          <w:sz w:val="28"/>
          <w:szCs w:val="28"/>
        </w:rPr>
        <w:t>ого</w:t>
      </w:r>
      <w:r w:rsidRPr="00457B32">
        <w:rPr>
          <w:rFonts w:ascii="Times New Roman" w:hAnsi="Times New Roman" w:cs="Times New Roman"/>
          <w:sz w:val="28"/>
          <w:szCs w:val="28"/>
        </w:rPr>
        <w:t xml:space="preserve"> и нежилого фонд</w:t>
      </w:r>
      <w:r w:rsidR="00137A47">
        <w:rPr>
          <w:rFonts w:ascii="Times New Roman" w:hAnsi="Times New Roman" w:cs="Times New Roman"/>
          <w:sz w:val="28"/>
          <w:szCs w:val="28"/>
        </w:rPr>
        <w:t>ов</w:t>
      </w:r>
      <w:r w:rsidRPr="00457B32">
        <w:rPr>
          <w:rFonts w:ascii="Times New Roman" w:hAnsi="Times New Roman" w:cs="Times New Roman"/>
          <w:sz w:val="28"/>
          <w:szCs w:val="28"/>
        </w:rPr>
        <w:t xml:space="preserve">, работой предприятий социальной и бытовой инфраструктуры;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39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населения района, информирование населения о проводимых мероприятиях.</w:t>
      </w:r>
      <w:r w:rsidRPr="0045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ТОС основываются на принципах добровольности, самостоятельности ТОС при решении собственных задач, взаимного интереса при решении вопросов совместной компетенции и взаимной ответственности. Сложившаяся практика взаимодействия различна.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некоторых муниципальных образованиях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района планируется создание советов руководителей органов ТОС, которые будут владеть ситуацией на местах, знать настроения людей и оказывать существенную помощь в решении муниципальных проблем.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Также, оказывается всесторонняя поддержка ТОС на территории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городского поселения, которая предусматривает комплекс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направленных на оказание методиче</w:t>
      </w:r>
      <w:r>
        <w:rPr>
          <w:rFonts w:ascii="Times New Roman" w:hAnsi="Times New Roman" w:cs="Times New Roman"/>
          <w:sz w:val="28"/>
          <w:szCs w:val="28"/>
        </w:rPr>
        <w:t>ской помощи представителям ТОС;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 xml:space="preserve">помощь в осуществлении работ по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и отсыпке территорий, в оформлении разрешительной документации и проведении закупочных мероприятий;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оказание методической помощи органам ТОС в осуществлении своей деятельности.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B8A14" wp14:editId="42ED0419">
            <wp:extent cx="4601210" cy="4184015"/>
            <wp:effectExtent l="0" t="0" r="8890" b="6985"/>
            <wp:docPr id="23" name="Рисунок 23" descr="C:\Users\Tonoyan_AS\Documents\ТОС\Конкурс Лучший ТОС 2023\Заявки\3 категория АДМИН ЦЕНТРЫ\Красносулинское ГП ТОС Луначарск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noyan_AS\Documents\ТОС\Конкурс Лучший ТОС 2023\Заявки\3 категория АДМИН ЦЕНТРЫ\Красносулинское ГП ТОС Луначарский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Проводятся обучающие семинары. Ежегодно, в рамках празднования дня города Красный Сулин активисты ТОС отмечаются главой администрации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городского поселения благодарственными письмами.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2022 году реализованы следующие проекты в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Красносулинском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городском поселении:</w:t>
      </w:r>
    </w:p>
    <w:p w:rsidR="00137A47" w:rsidRPr="00137A47" w:rsidRDefault="00A34290" w:rsidP="00137A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ТОС «Поселок </w:t>
      </w:r>
      <w:proofErr w:type="spellStart"/>
      <w:r w:rsidRPr="00137A47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Pr="00137A4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уличного освещения по ул. </w:t>
      </w:r>
      <w:proofErr w:type="spellStart"/>
      <w:r w:rsidRPr="00137A47">
        <w:rPr>
          <w:rFonts w:ascii="Times New Roman" w:hAnsi="Times New Roman" w:cs="Times New Roman"/>
          <w:sz w:val="28"/>
          <w:szCs w:val="28"/>
        </w:rPr>
        <w:t>Северовосточная</w:t>
      </w:r>
      <w:proofErr w:type="spellEnd"/>
      <w:r w:rsidRPr="00137A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>произведен косметический ремонт, а также работ</w:t>
      </w:r>
      <w:r w:rsidR="00137A47" w:rsidRPr="00137A47">
        <w:rPr>
          <w:rFonts w:ascii="Times New Roman" w:hAnsi="Times New Roman" w:cs="Times New Roman"/>
          <w:sz w:val="28"/>
          <w:szCs w:val="28"/>
        </w:rPr>
        <w:t>ы</w:t>
      </w:r>
      <w:r w:rsidRPr="00137A47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137A47" w:rsidRPr="00137A4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37A47">
        <w:rPr>
          <w:rFonts w:ascii="Times New Roman" w:hAnsi="Times New Roman" w:cs="Times New Roman"/>
          <w:sz w:val="28"/>
          <w:szCs w:val="28"/>
        </w:rPr>
        <w:t xml:space="preserve"> вокруг памятника «Спасение утопающего»;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высажена клумба «Альпийская горка» возле «Памятного креста» на въезде в поселок; </w:t>
      </w:r>
    </w:p>
    <w:p w:rsidR="00A34290" w:rsidRP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proofErr w:type="spellStart"/>
      <w:r w:rsidRPr="00137A47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137A47">
        <w:rPr>
          <w:rFonts w:ascii="Times New Roman" w:hAnsi="Times New Roman" w:cs="Times New Roman"/>
          <w:sz w:val="28"/>
          <w:szCs w:val="28"/>
        </w:rPr>
        <w:t xml:space="preserve"> улиц </w:t>
      </w:r>
      <w:r w:rsidR="00137A47" w:rsidRPr="00137A47">
        <w:rPr>
          <w:rFonts w:ascii="Times New Roman" w:hAnsi="Times New Roman" w:cs="Times New Roman"/>
          <w:sz w:val="28"/>
          <w:szCs w:val="28"/>
        </w:rPr>
        <w:t xml:space="preserve">в </w:t>
      </w:r>
      <w:r w:rsidRPr="00137A47">
        <w:rPr>
          <w:rFonts w:ascii="Times New Roman" w:hAnsi="Times New Roman" w:cs="Times New Roman"/>
          <w:sz w:val="28"/>
          <w:szCs w:val="28"/>
        </w:rPr>
        <w:t>поселк</w:t>
      </w:r>
      <w:r w:rsidR="00137A47" w:rsidRPr="00137A47">
        <w:rPr>
          <w:rFonts w:ascii="Times New Roman" w:hAnsi="Times New Roman" w:cs="Times New Roman"/>
          <w:sz w:val="28"/>
          <w:szCs w:val="28"/>
        </w:rPr>
        <w:t>е</w:t>
      </w:r>
      <w:r w:rsidRPr="00137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47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Pr="00137A47">
        <w:rPr>
          <w:rFonts w:ascii="Times New Roman" w:hAnsi="Times New Roman" w:cs="Times New Roman"/>
          <w:sz w:val="28"/>
          <w:szCs w:val="28"/>
        </w:rPr>
        <w:t>.</w:t>
      </w:r>
    </w:p>
    <w:p w:rsidR="00137A47" w:rsidRPr="00137A47" w:rsidRDefault="00A34290" w:rsidP="00137A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ТОС «Поселок </w:t>
      </w:r>
      <w:proofErr w:type="spellStart"/>
      <w:r w:rsidRPr="00137A47">
        <w:rPr>
          <w:rFonts w:ascii="Times New Roman" w:hAnsi="Times New Roman" w:cs="Times New Roman"/>
          <w:sz w:val="28"/>
          <w:szCs w:val="28"/>
        </w:rPr>
        <w:t>Луначарка</w:t>
      </w:r>
      <w:proofErr w:type="spellEnd"/>
      <w:r w:rsidRPr="00137A4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организован и проведен праздник «Проводы масленицы». При участии жителей поселка и коллектива МБУК «Городской дворец культуры» </w:t>
      </w:r>
      <w:r w:rsidRPr="00137A4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подготовлена праздничная программа. Участниками праздника стали около 200 человек;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расчищена площадка футбольного поля от мусора, веток с участием жителей поселка и волонтеров;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высажена аллея деревьев по ул. Луначарского; </w:t>
      </w:r>
    </w:p>
    <w:p w:rsid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проводилась работа по расчистке заброшенных домов от дикорастущей растительности и мусора; </w:t>
      </w:r>
    </w:p>
    <w:p w:rsidR="00A34290" w:rsidRPr="00137A47" w:rsidRDefault="00A34290" w:rsidP="00137A4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подготовлена документация по строительству детской спортивной площадки, проведены работы по выравниванию земельного участка под строительство площадки. </w:t>
      </w:r>
    </w:p>
    <w:p w:rsidR="00A34290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90" w:rsidRDefault="00A34290" w:rsidP="00A342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313F8" wp14:editId="6BE1BF3F">
            <wp:extent cx="4513478" cy="3015934"/>
            <wp:effectExtent l="0" t="0" r="1905" b="0"/>
            <wp:docPr id="20" name="Рисунок 20" descr="C:\Users\Tonoyan_AS\Documents\ТОС\Конкурс Лучший ТОС 2023\Заявки\3 категория АДМИН ЦЕНТРЫ\Красносулинское ГП ТОС Луначарски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oyan_AS\Documents\ТОС\Конкурс Лучший ТОС 2023\Заявки\3 категория АДМИН ЦЕНТРЫ\Красносулинское ГП ТОС Луначарский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94" cy="309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0" w:rsidRDefault="00A34290" w:rsidP="00A342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2CFE4" wp14:editId="259E4F59">
            <wp:extent cx="4524160" cy="3185595"/>
            <wp:effectExtent l="0" t="0" r="0" b="0"/>
            <wp:docPr id="19" name="Рисунок 19" descr="C:\Users\Tonoyan_AS\Documents\ТОС\Конкурс Лучший ТОС 2023\Заявки\3 категория АДМИН ЦЕНТРЫ\Красносулинское ГП ТОС Луначарск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oyan_AS\Documents\ТОС\Конкурс Лучший ТОС 2023\Заявки\3 категория АДМИН ЦЕНТРЫ\Красносулинское ГП ТОС Луначарский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81" cy="32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47" w:rsidRPr="00137A47" w:rsidRDefault="00A34290" w:rsidP="00137A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ТОС «Поселок Сулин»: </w:t>
      </w:r>
    </w:p>
    <w:p w:rsidR="00137A47" w:rsidRDefault="00A34290" w:rsidP="00137A47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краеведческие патриотические мероприятия «Помни корни свои» с вручением грамот. Приняли участие школьники, старшее поколение, активисты населенного пункта; </w:t>
      </w:r>
    </w:p>
    <w:p w:rsidR="00680D2D" w:rsidRDefault="00A34290" w:rsidP="00137A47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>в железнодорожном парке отдых</w:t>
      </w:r>
      <w:r w:rsidR="00791FD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37A47">
        <w:rPr>
          <w:rFonts w:ascii="Times New Roman" w:hAnsi="Times New Roman" w:cs="Times New Roman"/>
          <w:sz w:val="28"/>
          <w:szCs w:val="28"/>
        </w:rPr>
        <w:t xml:space="preserve"> на по ул. Вокзальная проведены мероприятия по уборке территорий и покосу травы; </w:t>
      </w:r>
    </w:p>
    <w:p w:rsidR="00A34290" w:rsidRPr="00137A47" w:rsidRDefault="00A34290" w:rsidP="00137A47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37A47">
        <w:rPr>
          <w:rFonts w:ascii="Times New Roman" w:hAnsi="Times New Roman" w:cs="Times New Roman"/>
          <w:sz w:val="28"/>
          <w:szCs w:val="28"/>
        </w:rPr>
        <w:t xml:space="preserve">ежегодно инициативной группой совместно с ТОС поселка и школьниками проводится митинг, приуроченный к празднованию «Дня Победы», возложение цветов к памятнику павшим воинам ВОВ. </w:t>
      </w:r>
    </w:p>
    <w:p w:rsidR="000D2B28" w:rsidRDefault="00A34290" w:rsidP="00A34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Во всех ТОС в 2022 году были проведены праздничные мероприятия, посвященные всероссийской акции «Международный день соседей».</w:t>
      </w:r>
    </w:p>
    <w:sectPr w:rsidR="000D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3A3E"/>
    <w:multiLevelType w:val="hybridMultilevel"/>
    <w:tmpl w:val="2FD8BF6A"/>
    <w:lvl w:ilvl="0" w:tplc="BEA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5"/>
    <w:rsid w:val="00096D1B"/>
    <w:rsid w:val="000D2B28"/>
    <w:rsid w:val="000D4875"/>
    <w:rsid w:val="00137A47"/>
    <w:rsid w:val="00331712"/>
    <w:rsid w:val="00512A18"/>
    <w:rsid w:val="006330AF"/>
    <w:rsid w:val="00680D2D"/>
    <w:rsid w:val="00703EEE"/>
    <w:rsid w:val="00791FDC"/>
    <w:rsid w:val="008C02B2"/>
    <w:rsid w:val="008D3DEF"/>
    <w:rsid w:val="00947604"/>
    <w:rsid w:val="00A232AA"/>
    <w:rsid w:val="00A34290"/>
    <w:rsid w:val="00B5001D"/>
    <w:rsid w:val="00B97123"/>
    <w:rsid w:val="00BF1676"/>
    <w:rsid w:val="00E517B8"/>
    <w:rsid w:val="00F12A42"/>
    <w:rsid w:val="00F568D5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14F5"/>
  <w15:chartTrackingRefBased/>
  <w15:docId w15:val="{AADB2CCD-2980-4865-B951-9F8244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4</cp:revision>
  <dcterms:created xsi:type="dcterms:W3CDTF">2023-08-31T14:27:00Z</dcterms:created>
  <dcterms:modified xsi:type="dcterms:W3CDTF">2023-09-01T07:25:00Z</dcterms:modified>
</cp:coreProperties>
</file>